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6" w:rsidRDefault="004021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2116" w:rsidRDefault="00402116">
      <w:pPr>
        <w:pStyle w:val="ConsPlusNormal"/>
        <w:ind w:firstLine="540"/>
        <w:jc w:val="both"/>
        <w:outlineLvl w:val="0"/>
      </w:pPr>
    </w:p>
    <w:p w:rsidR="00402116" w:rsidRDefault="00402116">
      <w:pPr>
        <w:pStyle w:val="ConsPlusNormal"/>
        <w:jc w:val="right"/>
      </w:pP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</w:t>
      </w:r>
    </w:p>
    <w:p w:rsidR="00402116" w:rsidRDefault="00402116">
      <w:pPr>
        <w:pStyle w:val="ConsPlusNormal"/>
        <w:jc w:val="right"/>
      </w:pPr>
      <w:r>
        <w:t>Постановлением Государственного</w:t>
      </w:r>
    </w:p>
    <w:p w:rsidR="00402116" w:rsidRDefault="00402116">
      <w:pPr>
        <w:pStyle w:val="ConsPlusNormal"/>
        <w:jc w:val="right"/>
      </w:pPr>
      <w:r>
        <w:t>комитета СССР по стандартам</w:t>
      </w:r>
    </w:p>
    <w:p w:rsidR="00402116" w:rsidRDefault="00402116">
      <w:pPr>
        <w:pStyle w:val="ConsPlusNormal"/>
        <w:jc w:val="right"/>
      </w:pPr>
      <w:r>
        <w:t>от 23 мая 1983 г. N 2300</w:t>
      </w:r>
    </w:p>
    <w:p w:rsidR="00402116" w:rsidRDefault="00402116">
      <w:pPr>
        <w:pStyle w:val="ConsPlusNormal"/>
        <w:jc w:val="right"/>
      </w:pPr>
    </w:p>
    <w:p w:rsidR="00402116" w:rsidRDefault="00402116">
      <w:pPr>
        <w:pStyle w:val="ConsPlusTitle"/>
        <w:jc w:val="center"/>
      </w:pPr>
      <w:r>
        <w:t>ГОСУДАРСТВЕННЫЙ СТАНДАРТ СОЮЗА ССР</w:t>
      </w:r>
    </w:p>
    <w:p w:rsidR="00402116" w:rsidRDefault="00402116">
      <w:pPr>
        <w:pStyle w:val="ConsPlusTitle"/>
        <w:jc w:val="center"/>
      </w:pPr>
    </w:p>
    <w:p w:rsidR="00402116" w:rsidRDefault="00402116">
      <w:pPr>
        <w:pStyle w:val="ConsPlusTitle"/>
        <w:jc w:val="center"/>
      </w:pPr>
      <w:r>
        <w:t>ЗЕРНО</w:t>
      </w:r>
    </w:p>
    <w:p w:rsidR="00402116" w:rsidRDefault="00402116">
      <w:pPr>
        <w:pStyle w:val="ConsPlusTitle"/>
        <w:jc w:val="center"/>
      </w:pPr>
    </w:p>
    <w:p w:rsidR="00402116" w:rsidRDefault="00402116">
      <w:pPr>
        <w:pStyle w:val="ConsPlusTitle"/>
        <w:jc w:val="center"/>
      </w:pPr>
      <w:r>
        <w:t>МЕТОДЫ ОПРЕДЕЛЕНИЯ ЗАРАЖЕННОСТИ И ПОВРЕЖДЕННОСТИ</w:t>
      </w:r>
    </w:p>
    <w:p w:rsidR="00402116" w:rsidRPr="00402116" w:rsidRDefault="00402116">
      <w:pPr>
        <w:pStyle w:val="ConsPlusTitle"/>
        <w:jc w:val="center"/>
        <w:rPr>
          <w:lang w:val="en-US"/>
        </w:rPr>
      </w:pPr>
      <w:r>
        <w:t>ВРЕДИТЕЛЯМИ</w:t>
      </w:r>
    </w:p>
    <w:p w:rsidR="00402116" w:rsidRPr="00402116" w:rsidRDefault="00402116">
      <w:pPr>
        <w:pStyle w:val="ConsPlusTitle"/>
        <w:jc w:val="center"/>
        <w:rPr>
          <w:lang w:val="en-US"/>
        </w:rPr>
      </w:pPr>
    </w:p>
    <w:p w:rsidR="00402116" w:rsidRPr="00402116" w:rsidRDefault="00402116">
      <w:pPr>
        <w:pStyle w:val="ConsPlusTitle"/>
        <w:jc w:val="center"/>
        <w:rPr>
          <w:lang w:val="en-US"/>
        </w:rPr>
      </w:pPr>
      <w:proofErr w:type="spellStart"/>
      <w:r w:rsidRPr="00402116">
        <w:rPr>
          <w:lang w:val="en-US"/>
        </w:rPr>
        <w:t>Crains</w:t>
      </w:r>
      <w:proofErr w:type="spellEnd"/>
      <w:r w:rsidRPr="00402116">
        <w:rPr>
          <w:lang w:val="en-US"/>
        </w:rPr>
        <w:t>. Methods of determination of infested grain</w:t>
      </w:r>
    </w:p>
    <w:p w:rsidR="00402116" w:rsidRDefault="00402116">
      <w:pPr>
        <w:pStyle w:val="ConsPlusTitle"/>
        <w:jc w:val="center"/>
      </w:pPr>
      <w:proofErr w:type="spellStart"/>
      <w:r>
        <w:t>and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damage</w:t>
      </w:r>
      <w:proofErr w:type="spellEnd"/>
    </w:p>
    <w:p w:rsidR="00402116" w:rsidRDefault="00402116">
      <w:pPr>
        <w:pStyle w:val="ConsPlusTitle"/>
        <w:jc w:val="center"/>
      </w:pPr>
    </w:p>
    <w:p w:rsidR="00402116" w:rsidRDefault="00402116">
      <w:pPr>
        <w:pStyle w:val="ConsPlusTitle"/>
        <w:jc w:val="center"/>
      </w:pPr>
      <w:r>
        <w:t>ГОСТ 13586.4-83</w:t>
      </w:r>
    </w:p>
    <w:p w:rsidR="00402116" w:rsidRDefault="004021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1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116" w:rsidRDefault="004021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116" w:rsidRDefault="0040211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spellStart"/>
            <w:r>
              <w:rPr>
                <w:color w:val="392C69"/>
              </w:rPr>
              <w:t>внесенными</w:t>
            </w:r>
            <w:proofErr w:type="spell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ГОСТ 13586.6-93</w:t>
              </w:r>
            </w:hyperlink>
            <w:r>
              <w:rPr>
                <w:color w:val="392C69"/>
              </w:rPr>
              <w:t>, утв.</w:t>
            </w:r>
          </w:p>
          <w:p w:rsidR="00402116" w:rsidRDefault="004021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Постановлением Госстандарта России от 02.06.1994 N 160)</w:t>
            </w:r>
          </w:p>
        </w:tc>
      </w:tr>
    </w:tbl>
    <w:p w:rsidR="00402116" w:rsidRDefault="00402116">
      <w:pPr>
        <w:pStyle w:val="ConsPlusNormal"/>
        <w:jc w:val="center"/>
      </w:pPr>
    </w:p>
    <w:p w:rsidR="00402116" w:rsidRDefault="00402116">
      <w:pPr>
        <w:pStyle w:val="ConsPlusNormal"/>
        <w:jc w:val="right"/>
      </w:pPr>
      <w:r>
        <w:t>Группа С19</w:t>
      </w:r>
    </w:p>
    <w:p w:rsidR="00402116" w:rsidRDefault="00402116">
      <w:pPr>
        <w:pStyle w:val="ConsPlusNormal"/>
        <w:jc w:val="right"/>
      </w:pPr>
    </w:p>
    <w:p w:rsidR="00402116" w:rsidRDefault="00402116">
      <w:pPr>
        <w:pStyle w:val="ConsPlusNormal"/>
        <w:jc w:val="right"/>
      </w:pPr>
      <w:r>
        <w:t>ОКСТУ 9709</w:t>
      </w:r>
    </w:p>
    <w:p w:rsidR="00402116" w:rsidRDefault="00402116">
      <w:pPr>
        <w:pStyle w:val="ConsPlusNormal"/>
        <w:jc w:val="right"/>
      </w:pPr>
    </w:p>
    <w:p w:rsidR="00402116" w:rsidRDefault="00402116">
      <w:pPr>
        <w:pStyle w:val="ConsPlusNormal"/>
        <w:jc w:val="right"/>
      </w:pPr>
      <w:r>
        <w:t>Взамен</w:t>
      </w:r>
    </w:p>
    <w:p w:rsidR="00402116" w:rsidRDefault="00402116">
      <w:pPr>
        <w:pStyle w:val="ConsPlusNormal"/>
        <w:jc w:val="right"/>
      </w:pPr>
      <w:r>
        <w:t>ГОСТ 10841-64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>Постановлением Государственного комитета СССР по стандартам от 23 мая 1983 г. N 2300 срок действия установлен</w:t>
      </w:r>
    </w:p>
    <w:p w:rsidR="00402116" w:rsidRDefault="00402116">
      <w:pPr>
        <w:pStyle w:val="ConsPlusNormal"/>
        <w:spacing w:before="220"/>
        <w:jc w:val="right"/>
      </w:pPr>
      <w:r>
        <w:t>с 1 июля 1984 года</w:t>
      </w:r>
    </w:p>
    <w:p w:rsidR="00402116" w:rsidRDefault="00402116">
      <w:pPr>
        <w:pStyle w:val="ConsPlusNormal"/>
        <w:jc w:val="right"/>
      </w:pPr>
      <w:r>
        <w:t>до 1 июля 1989 года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>Разработан Министерством заготовок СССР.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Исполнители: Л.А. </w:t>
      </w:r>
      <w:proofErr w:type="spellStart"/>
      <w:r>
        <w:t>Трисвятский</w:t>
      </w:r>
      <w:proofErr w:type="spellEnd"/>
      <w:r>
        <w:t xml:space="preserve">, А.С. </w:t>
      </w:r>
      <w:proofErr w:type="spellStart"/>
      <w:r>
        <w:t>Белиловская</w:t>
      </w:r>
      <w:proofErr w:type="spellEnd"/>
      <w:r>
        <w:t xml:space="preserve">, А.Я. </w:t>
      </w:r>
      <w:proofErr w:type="spellStart"/>
      <w:r>
        <w:t>Черковская</w:t>
      </w:r>
      <w:proofErr w:type="spellEnd"/>
      <w:r>
        <w:t xml:space="preserve">, А.С. </w:t>
      </w:r>
      <w:proofErr w:type="spellStart"/>
      <w:r>
        <w:t>Черентаева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Внесен</w:t>
      </w:r>
      <w:proofErr w:type="spellEnd"/>
      <w:r>
        <w:t xml:space="preserve"> Министерством заготовок СССР.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Зам. министра Ю.П. </w:t>
      </w:r>
      <w:proofErr w:type="spellStart"/>
      <w:r>
        <w:t>Ковалев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 Постановлением Государственного комитета СССР по стандартам от 23 мая 1983 г. N 2300.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Настоящий стандарт распространяется на зерно зерновых и семена зернобобовых культур (в дальнейшем - зерно), предназначенные для продовольственных, кормовых и технических целей, и устанавливает методы определения </w:t>
      </w:r>
      <w:proofErr w:type="spellStart"/>
      <w:r>
        <w:t>зараженности</w:t>
      </w:r>
      <w:proofErr w:type="spellEnd"/>
      <w:r>
        <w:t xml:space="preserve"> и поврежденности вредителями (насекомыми и клещами).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Зараженность</w:t>
      </w:r>
      <w:proofErr w:type="spellEnd"/>
      <w:r>
        <w:t xml:space="preserve"> зерна в явной форме характеризуется наличием живых вредителей (во всех </w:t>
      </w:r>
      <w:r>
        <w:lastRenderedPageBreak/>
        <w:t xml:space="preserve">стадиях развития) в </w:t>
      </w:r>
      <w:proofErr w:type="spellStart"/>
      <w:r>
        <w:t>межзерновом</w:t>
      </w:r>
      <w:proofErr w:type="spellEnd"/>
      <w:r>
        <w:t xml:space="preserve"> пространстве.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Зараженность</w:t>
      </w:r>
      <w:proofErr w:type="spellEnd"/>
      <w:r>
        <w:t xml:space="preserve"> зерна в скрытой форме характеризуется наличием живых вредителей (во всех стадиях развития) внутри отдельных </w:t>
      </w:r>
      <w:proofErr w:type="spellStart"/>
      <w:r>
        <w:t>зерен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Поврежденными</w:t>
      </w:r>
      <w:proofErr w:type="spellEnd"/>
      <w:r>
        <w:t xml:space="preserve"> вредителями считают зерна с выеденными снаружи или внутри зерна частично или полностью зародышем, оболочками, эндоспермом или семядолями при наличии или отсутствии внутри зерна живых (</w:t>
      </w:r>
      <w:proofErr w:type="spellStart"/>
      <w:r>
        <w:t>зараженные</w:t>
      </w:r>
      <w:proofErr w:type="spellEnd"/>
      <w:r>
        <w:t xml:space="preserve"> зерна) или </w:t>
      </w:r>
      <w:proofErr w:type="spellStart"/>
      <w:r>
        <w:t>мертвых</w:t>
      </w:r>
      <w:proofErr w:type="spellEnd"/>
      <w:r>
        <w:t xml:space="preserve"> вредителей.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  <w:outlineLvl w:val="0"/>
      </w:pPr>
      <w:r>
        <w:t>1. МЕТОДЫ ОТБОРА ПРОБ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1.1. Отбор проб и выделение навесок проводят по </w:t>
      </w:r>
      <w:hyperlink r:id="rId6" w:history="1">
        <w:r>
          <w:rPr>
            <w:color w:val="0000FF"/>
          </w:rPr>
          <w:t>ГОСТ 13586.3-83</w:t>
        </w:r>
      </w:hyperlink>
      <w:r>
        <w:t xml:space="preserve"> со следующими дополнениями.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1.1.1. В складах (исключая склады с наклонными полами) и с площадок точечные пробы отбирают и затем формируют из них среднюю пробу отдельно по каждому слою насыпи зерна.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 высоте насыпи 1,5 м точечные пробы отбирают из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слоев</w:t>
      </w:r>
      <w:proofErr w:type="spellEnd"/>
      <w:r>
        <w:t xml:space="preserve">: верхнего, среднего и нижнего. При высоте насыпи ниже 1,5 м - из двух </w:t>
      </w:r>
      <w:proofErr w:type="spellStart"/>
      <w:r>
        <w:t>слоев</w:t>
      </w:r>
      <w:proofErr w:type="spellEnd"/>
      <w:r>
        <w:t>: верхнего и нижнего.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1.1.2. В элеваторах, при полной загрузке силосов, пробы отбирают из каждого силоса складским щупом от верхнего слоя (на глубине около 10 см) и среднего с доступной глубины.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Из нижних </w:t>
      </w:r>
      <w:proofErr w:type="spellStart"/>
      <w:r>
        <w:t>слоев</w:t>
      </w:r>
      <w:proofErr w:type="spellEnd"/>
      <w:r>
        <w:t xml:space="preserve"> зерна в силосах, а также если силос заполнен частично, отбор проб производят из струи перемещаемого зерна.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1.1.3. Кроме того, пробы отбирают в местах возможного скопления вредителей: на самых высоких точках поверхности насыпи зерна, в местах наиболее влажных и </w:t>
      </w:r>
      <w:proofErr w:type="spellStart"/>
      <w:r>
        <w:t>запыленных</w:t>
      </w:r>
      <w:proofErr w:type="spellEnd"/>
      <w:r>
        <w:t>, в местах, где слой больше прогревается, вблизи столбов, колонн и стен и присоединяют к пробам из соответствующего слоя насыпи.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 наличии на поверхности насыпи комков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оплетенных</w:t>
      </w:r>
      <w:proofErr w:type="spellEnd"/>
      <w:r>
        <w:t xml:space="preserve"> гусеницами бабочек, эти комки выбирают руками и присоединяют к средней пробе.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1.1.4. При перевозках морским и речным транспортом пробы зерна из трюмов и танков судов отбирают по </w:t>
      </w:r>
      <w:hyperlink r:id="rId7" w:history="1">
        <w:r>
          <w:rPr>
            <w:color w:val="0000FF"/>
          </w:rPr>
          <w:t>ГОСТ 12430-66</w:t>
        </w:r>
      </w:hyperlink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1.2. Отобранные пробы помещают в плотно закрывающуюся тару, исключающую перемещение насекомых и клещей.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  <w:outlineLvl w:val="0"/>
      </w:pPr>
      <w:r>
        <w:t>2. АППАРАТУРА И РЕАКТИВЫ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bookmarkStart w:id="0" w:name="P57"/>
      <w:bookmarkEnd w:id="0"/>
      <w:r>
        <w:t xml:space="preserve">2.1. Для определения </w:t>
      </w:r>
      <w:proofErr w:type="spellStart"/>
      <w:r>
        <w:t>зараженности</w:t>
      </w:r>
      <w:proofErr w:type="spellEnd"/>
      <w:r>
        <w:t xml:space="preserve"> и поврежденности зерна в явной форме применяют: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весы лабораторные по ГОСТ 24104-80 с погрешностью взвешивания не более 0,01 г;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лупу зерновую (кратность 4,5) по ГОСТ 9461-74;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комплект лабораторных сит из </w:t>
      </w:r>
      <w:proofErr w:type="spellStart"/>
      <w:r>
        <w:t>решетного</w:t>
      </w:r>
      <w:proofErr w:type="spellEnd"/>
      <w:r>
        <w:t xml:space="preserve"> полотна по ГОСТ 214-77 с круглыми отверстиями диаметром 1,5 и 2,5 мм и диаметром обечаек 30 см;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механизированное устройство для просеивания зерна;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доску </w:t>
      </w:r>
      <w:proofErr w:type="spellStart"/>
      <w:r>
        <w:t>анализную</w:t>
      </w:r>
      <w:proofErr w:type="spellEnd"/>
      <w:r>
        <w:t xml:space="preserve"> (с черным и белым стеклом);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часы песочные по ГОСТ 10576-74 на 1 или 2 мин;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lastRenderedPageBreak/>
        <w:t>термометр;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шпатель;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совочек.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2.2. Для определения </w:t>
      </w:r>
      <w:proofErr w:type="spellStart"/>
      <w:r>
        <w:t>зараженности</w:t>
      </w:r>
      <w:proofErr w:type="spellEnd"/>
      <w:r>
        <w:t xml:space="preserve"> и поврежденности зерна в скрытой форме (дополнительно к </w:t>
      </w:r>
      <w:hyperlink w:anchor="P57" w:history="1">
        <w:r>
          <w:rPr>
            <w:color w:val="0000FF"/>
          </w:rPr>
          <w:t>п. 2.1</w:t>
        </w:r>
      </w:hyperlink>
      <w:r>
        <w:t>) применяют: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делитель;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сетку металлическую или капроновую;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бумагу фильтровальную по </w:t>
      </w:r>
      <w:hyperlink r:id="rId8" w:history="1">
        <w:r>
          <w:rPr>
            <w:color w:val="0000FF"/>
          </w:rPr>
          <w:t>ГОСТ 12026-76</w:t>
        </w:r>
      </w:hyperlink>
      <w:r>
        <w:t>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скальпель или лезвие;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секундомер;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колбу мерную вместимостью 500 см</w:t>
      </w:r>
      <w:r>
        <w:rPr>
          <w:vertAlign w:val="superscript"/>
        </w:rPr>
        <w:t>3</w:t>
      </w:r>
      <w:r>
        <w:t>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чашки и стаканы вместимостью 200 и 500 см</w:t>
      </w:r>
      <w:r>
        <w:rPr>
          <w:vertAlign w:val="superscript"/>
        </w:rPr>
        <w:t>3</w:t>
      </w:r>
      <w:r>
        <w:t>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калий йодистый по </w:t>
      </w:r>
      <w:hyperlink r:id="rId9" w:history="1">
        <w:r>
          <w:rPr>
            <w:color w:val="0000FF"/>
          </w:rPr>
          <w:t>ГОСТ 4232-74</w:t>
        </w:r>
      </w:hyperlink>
      <w:r>
        <w:t>, 1%-</w:t>
      </w:r>
      <w:proofErr w:type="spellStart"/>
      <w:r>
        <w:t>ный</w:t>
      </w:r>
      <w:proofErr w:type="spellEnd"/>
      <w:r>
        <w:t xml:space="preserve"> раствор;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йод кристаллический по ГОСТ 545-76;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натр едкий технический по </w:t>
      </w:r>
      <w:hyperlink r:id="rId10" w:history="1">
        <w:r>
          <w:rPr>
            <w:color w:val="0000FF"/>
          </w:rPr>
          <w:t>ГОСТ 2263-79</w:t>
        </w:r>
      </w:hyperlink>
      <w:r>
        <w:t xml:space="preserve"> или калия гидрат окиси технический по ГОСТ 9285-78, 0,5%-</w:t>
      </w:r>
      <w:proofErr w:type="spellStart"/>
      <w:r>
        <w:t>ный</w:t>
      </w:r>
      <w:proofErr w:type="spellEnd"/>
      <w:r>
        <w:t xml:space="preserve"> раствор;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калий марганцовокислый по ГОСТ 5777-71, 1%-</w:t>
      </w:r>
      <w:proofErr w:type="spellStart"/>
      <w:r>
        <w:t>ный</w:t>
      </w:r>
      <w:proofErr w:type="spellEnd"/>
      <w:r>
        <w:t xml:space="preserve"> раствор.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  <w:outlineLvl w:val="0"/>
      </w:pPr>
      <w:r>
        <w:t>3. ПРОВЕДЕНИЕ АНАЛИЗА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  <w:outlineLvl w:val="1"/>
      </w:pPr>
      <w:r>
        <w:t xml:space="preserve">3.1. Определение </w:t>
      </w:r>
      <w:proofErr w:type="spellStart"/>
      <w:r>
        <w:t>зараженности</w:t>
      </w:r>
      <w:proofErr w:type="spellEnd"/>
      <w:r>
        <w:t xml:space="preserve"> зерна насекомыми и клещами в явной форме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3.1.1. При послойном отборе анализ проводят по средней пробе, отобранной отдельно от каждого слоя, и </w:t>
      </w:r>
      <w:proofErr w:type="spellStart"/>
      <w:r>
        <w:t>зараженность</w:t>
      </w:r>
      <w:proofErr w:type="spellEnd"/>
      <w:r>
        <w:t xml:space="preserve"> устанавливают по пробе, в которой обнаружено наибольшее количество вредителей.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Комки зерна, </w:t>
      </w:r>
      <w:proofErr w:type="spellStart"/>
      <w:r>
        <w:t>оплетенные</w:t>
      </w:r>
      <w:proofErr w:type="spellEnd"/>
      <w:r>
        <w:t xml:space="preserve"> гусеницами бабочек, разбирают руками. Обнаруженных вредителей присоединяют к общему количеству вредителей в средней пробе.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3.1.2. После разбора комков среднюю пробу зерна взвешивают, а затем просеивают через набор сит с отверстиями диаметром 1,5 и 2,5 мм вручную в течение 2 мин примерно при 120 круговых движениях в минуту или механизированным способом в соответствии с описанием, приложенным к устройству.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Если температура зерна ниже 5 °C, полученные сход и проходы через сито отогревают при 25 - 30 °C в течение 10 - 20 мин, чтобы вызвать активизацию насекомых, впавших в оцепенение.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3.1.3. Сход с сита с отверстиями диаметром 2,5 мм помещают на </w:t>
      </w:r>
      <w:proofErr w:type="spellStart"/>
      <w:r>
        <w:t>анализную</w:t>
      </w:r>
      <w:proofErr w:type="spellEnd"/>
      <w:r>
        <w:t xml:space="preserve"> доску, разравнивают тонким слоем и разбирают вручную с помощью шпателя, выявляя наличие крупных насекомых: мавританской козявки, большого мучного и </w:t>
      </w:r>
      <w:proofErr w:type="spellStart"/>
      <w:r>
        <w:t>смолянобурого</w:t>
      </w:r>
      <w:proofErr w:type="spellEnd"/>
      <w:r>
        <w:t xml:space="preserve"> хрущаков, </w:t>
      </w:r>
      <w:proofErr w:type="spellStart"/>
      <w:r>
        <w:t>притворяшки</w:t>
      </w:r>
      <w:proofErr w:type="spellEnd"/>
      <w:r>
        <w:t>-вора и других.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Проход через сито с отверстиями диаметром 2,5 мм помещают на белое стекло </w:t>
      </w:r>
      <w:proofErr w:type="spellStart"/>
      <w:r>
        <w:t>анализной</w:t>
      </w:r>
      <w:proofErr w:type="spellEnd"/>
      <w:r>
        <w:t xml:space="preserve"> </w:t>
      </w:r>
      <w:r>
        <w:lastRenderedPageBreak/>
        <w:t xml:space="preserve">доски, а проход через сито с отверстиями диаметром 1,5 мм - на </w:t>
      </w:r>
      <w:proofErr w:type="spellStart"/>
      <w:r>
        <w:t>черное</w:t>
      </w:r>
      <w:proofErr w:type="spellEnd"/>
      <w:r>
        <w:t xml:space="preserve"> стекло, рассыпая их тонким разреженным слоем; проход через сито с отверстиями диаметром 1,5 мм рассматривают под лупой. При этом выделяют более мелких вредителей: амбарного и рисового долгоносиков, зернового точильщика, </w:t>
      </w:r>
      <w:proofErr w:type="spellStart"/>
      <w:r>
        <w:t>булавоусого</w:t>
      </w:r>
      <w:proofErr w:type="spellEnd"/>
      <w:r>
        <w:t xml:space="preserve"> и малого мучного хрущаков, суринамского и короткоусого мукоедов, мучного и </w:t>
      </w:r>
      <w:proofErr w:type="spellStart"/>
      <w:r>
        <w:t>удлиненного</w:t>
      </w:r>
      <w:proofErr w:type="spellEnd"/>
      <w:r>
        <w:t xml:space="preserve"> клеща и других.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3.1.4. </w:t>
      </w:r>
      <w:proofErr w:type="spellStart"/>
      <w:r>
        <w:t>Мертвых</w:t>
      </w:r>
      <w:proofErr w:type="spellEnd"/>
      <w:r>
        <w:t xml:space="preserve"> вредителей, а также живых полевых вредителей, не повреждающих зерно при хранении, относят к сорной примеси и при определении </w:t>
      </w:r>
      <w:proofErr w:type="spellStart"/>
      <w:r>
        <w:t>зараженности</w:t>
      </w:r>
      <w:proofErr w:type="spellEnd"/>
      <w:r>
        <w:t xml:space="preserve"> не учитывают.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3.1.5. Обработка результатов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Полученное количество живых вредителей пересчитывают на 1 кг зерна. При обнаружении </w:t>
      </w:r>
      <w:proofErr w:type="spellStart"/>
      <w:r>
        <w:t>зараженности</w:t>
      </w:r>
      <w:proofErr w:type="spellEnd"/>
      <w:r>
        <w:t xml:space="preserve"> зерна долгоносиками или клещами устанавливают степень </w:t>
      </w:r>
      <w:proofErr w:type="spellStart"/>
      <w:r>
        <w:t>зараженности</w:t>
      </w:r>
      <w:proofErr w:type="spellEnd"/>
      <w:r>
        <w:t xml:space="preserve"> в зависимости от количества экземпляров вредителей в 1 кг зерна, как указано в таблице.</w:t>
      </w:r>
    </w:p>
    <w:p w:rsidR="00402116" w:rsidRDefault="004021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268"/>
        <w:gridCol w:w="5046"/>
      </w:tblGrid>
      <w:tr w:rsidR="00402116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 xml:space="preserve">Степень </w:t>
            </w:r>
            <w:proofErr w:type="spellStart"/>
            <w:r>
              <w:t>зараженности</w:t>
            </w:r>
            <w:proofErr w:type="spellEnd"/>
          </w:p>
        </w:tc>
        <w:tc>
          <w:tcPr>
            <w:tcW w:w="73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Количество экземпляров вредителей на 1 кг зерна</w:t>
            </w:r>
          </w:p>
        </w:tc>
      </w:tr>
      <w:tr w:rsidR="00402116"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2116" w:rsidRDefault="0040211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долгоносики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клещи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 xml:space="preserve">От 1 до 5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  <w:right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 xml:space="preserve">От 1 до 20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 xml:space="preserve">От 6 до 10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>Св. 20, но свободно передвигаются и не образуют скоплений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>Св. 10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02116" w:rsidRDefault="00402116">
            <w:pPr>
              <w:pStyle w:val="ConsPlusNormal"/>
              <w:ind w:firstLine="283"/>
            </w:pPr>
            <w:r>
              <w:t>Клещи образуют войлочные скопления</w:t>
            </w:r>
          </w:p>
        </w:tc>
      </w:tr>
    </w:tbl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  <w:outlineLvl w:val="1"/>
      </w:pPr>
      <w:r>
        <w:t xml:space="preserve">3.2. Определение </w:t>
      </w:r>
      <w:proofErr w:type="spellStart"/>
      <w:r>
        <w:t>зараженности</w:t>
      </w:r>
      <w:proofErr w:type="spellEnd"/>
      <w:r>
        <w:t xml:space="preserve"> кукурузы в початках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3.2.1. Для обнаружения </w:t>
      </w:r>
      <w:proofErr w:type="spellStart"/>
      <w:r>
        <w:t>зараженности</w:t>
      </w:r>
      <w:proofErr w:type="spellEnd"/>
      <w:r>
        <w:t xml:space="preserve"> насекомыми кукурузы в початках каждый десятый початок </w:t>
      </w:r>
      <w:proofErr w:type="spellStart"/>
      <w:r>
        <w:t>объединенной</w:t>
      </w:r>
      <w:proofErr w:type="spellEnd"/>
      <w:r>
        <w:t xml:space="preserve"> пробы тщательно осматривают с помощью лупы.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3.2.2. Для обнаружения </w:t>
      </w:r>
      <w:proofErr w:type="spellStart"/>
      <w:r>
        <w:t>зараженности</w:t>
      </w:r>
      <w:proofErr w:type="spellEnd"/>
      <w:r>
        <w:t xml:space="preserve"> початков кукурузы клещами из </w:t>
      </w:r>
      <w:proofErr w:type="spellStart"/>
      <w:r>
        <w:t>объединенной</w:t>
      </w:r>
      <w:proofErr w:type="spellEnd"/>
      <w:r>
        <w:t xml:space="preserve"> пробы берут десять початков, слегка постукивают их друг о друга (попарно) над черным стеклом и затем поверхность стекла просматривают на наличие клещей с помощью лупы.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При обнаружении насекомых и клещей устанавливают их количество.</w:t>
      </w:r>
    </w:p>
    <w:p w:rsidR="00402116" w:rsidRDefault="00402116">
      <w:pPr>
        <w:pStyle w:val="ConsPlusNormal"/>
        <w:spacing w:before="220"/>
        <w:ind w:firstLine="540"/>
        <w:jc w:val="both"/>
        <w:outlineLvl w:val="1"/>
      </w:pPr>
      <w:r>
        <w:t xml:space="preserve">3.3. Определение </w:t>
      </w:r>
      <w:proofErr w:type="spellStart"/>
      <w:r>
        <w:t>зараженности</w:t>
      </w:r>
      <w:proofErr w:type="spellEnd"/>
      <w:r>
        <w:t xml:space="preserve"> зерна вредителями в скрытой форме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3.3.1. </w:t>
      </w:r>
      <w:proofErr w:type="spellStart"/>
      <w:r>
        <w:t>Зараженность</w:t>
      </w:r>
      <w:proofErr w:type="spellEnd"/>
      <w:r>
        <w:t xml:space="preserve"> зерна в скрытой форме определяют методом раскалывания </w:t>
      </w:r>
      <w:proofErr w:type="spellStart"/>
      <w:r>
        <w:t>зерен</w:t>
      </w:r>
      <w:proofErr w:type="spellEnd"/>
      <w:r>
        <w:t xml:space="preserve"> или методом окрашивания "пробочек" (закрытые отверстия после откладывания яиц).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3.3.2. </w:t>
      </w:r>
      <w:proofErr w:type="spellStart"/>
      <w:r>
        <w:t>Зараженность</w:t>
      </w:r>
      <w:proofErr w:type="spellEnd"/>
      <w:r>
        <w:t xml:space="preserve"> методом раскалывания </w:t>
      </w:r>
      <w:proofErr w:type="spellStart"/>
      <w:r>
        <w:t>зерен</w:t>
      </w:r>
      <w:proofErr w:type="spellEnd"/>
      <w:r>
        <w:t xml:space="preserve"> определяют по навеске массой около 50 г, выделенной из средней пробы. Из навески отбирают произвольно 50 целых </w:t>
      </w:r>
      <w:proofErr w:type="spellStart"/>
      <w:r>
        <w:t>зерен</w:t>
      </w:r>
      <w:proofErr w:type="spellEnd"/>
      <w:r>
        <w:t xml:space="preserve"> и раскалывают их кончиком скальпеля вдоль по бороздке. Расколотые зерна просматривают под лупой и подсчитывают живых насекомых в разных стадиях развития.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3.3.3. </w:t>
      </w:r>
      <w:proofErr w:type="spellStart"/>
      <w:r>
        <w:t>Зараженность</w:t>
      </w:r>
      <w:proofErr w:type="spellEnd"/>
      <w:r>
        <w:t xml:space="preserve"> методом окрашивания "пробочек" определяют по навеске массой около 50 г, выделенной из средней пробы. Из навески отбирают произвольно 250 целых </w:t>
      </w:r>
      <w:proofErr w:type="spellStart"/>
      <w:r>
        <w:t>зерен</w:t>
      </w:r>
      <w:proofErr w:type="spellEnd"/>
      <w:r>
        <w:t xml:space="preserve"> и в сетке опускают их на 1 мин в чашку с водой, имеющей температуру около 30 °C. Зерно начинает набухать, и одновременно увеличивается размер "пробочек".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Затем сетку с зерном переносят на 20 - 30 с в 1%-</w:t>
      </w:r>
      <w:proofErr w:type="spellStart"/>
      <w:r>
        <w:t>ный</w:t>
      </w:r>
      <w:proofErr w:type="spellEnd"/>
      <w:r>
        <w:t xml:space="preserve"> свежеприготовленный раствор марганцовокислого калия (на 1 л воды 10 г KMnO</w:t>
      </w:r>
      <w:r>
        <w:rPr>
          <w:vertAlign w:val="subscript"/>
        </w:rPr>
        <w:t>4</w:t>
      </w:r>
      <w:r>
        <w:t xml:space="preserve">). При этом окрашиваются в </w:t>
      </w:r>
      <w:proofErr w:type="spellStart"/>
      <w:r>
        <w:t>темный</w:t>
      </w:r>
      <w:proofErr w:type="spellEnd"/>
      <w:r>
        <w:t xml:space="preserve"> цвет не только "пробочки", но и поверхность </w:t>
      </w:r>
      <w:proofErr w:type="spellStart"/>
      <w:r>
        <w:t>зерен</w:t>
      </w:r>
      <w:proofErr w:type="spellEnd"/>
      <w:r>
        <w:t xml:space="preserve"> в местах повреждения.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lastRenderedPageBreak/>
        <w:t xml:space="preserve">Излишек краски с поверхности зерна удаляют </w:t>
      </w:r>
      <w:proofErr w:type="spellStart"/>
      <w:r>
        <w:t>путем</w:t>
      </w:r>
      <w:proofErr w:type="spellEnd"/>
      <w:r>
        <w:t xml:space="preserve"> погружения сетки с зерном в холодную воду. Пребывание в течение 20 - 30 с окрашенного зерна в воде возвращает ему нормальный цвет при сохранении у </w:t>
      </w:r>
      <w:proofErr w:type="spellStart"/>
      <w:r>
        <w:t>зараженных</w:t>
      </w:r>
      <w:proofErr w:type="spellEnd"/>
      <w:r>
        <w:t xml:space="preserve"> </w:t>
      </w:r>
      <w:proofErr w:type="spellStart"/>
      <w:r>
        <w:t>зерен</w:t>
      </w:r>
      <w:proofErr w:type="spellEnd"/>
      <w:r>
        <w:t xml:space="preserve"> темной выпуклой "пробочки".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Извлеченные</w:t>
      </w:r>
      <w:proofErr w:type="spellEnd"/>
      <w:r>
        <w:t xml:space="preserve"> из воды зерна быстро просматривают на фильтровальной бумаге. К </w:t>
      </w:r>
      <w:proofErr w:type="spellStart"/>
      <w:r>
        <w:t>подсчету</w:t>
      </w:r>
      <w:proofErr w:type="spellEnd"/>
      <w:r>
        <w:t xml:space="preserve"> </w:t>
      </w:r>
      <w:proofErr w:type="spellStart"/>
      <w:r>
        <w:t>зараженных</w:t>
      </w:r>
      <w:proofErr w:type="spellEnd"/>
      <w:r>
        <w:t xml:space="preserve"> </w:t>
      </w:r>
      <w:proofErr w:type="spellStart"/>
      <w:r>
        <w:t>зерен</w:t>
      </w:r>
      <w:proofErr w:type="spellEnd"/>
      <w:r>
        <w:t xml:space="preserve"> следует приступить немедленно, не давая </w:t>
      </w:r>
      <w:proofErr w:type="spellStart"/>
      <w:r>
        <w:t>зернам</w:t>
      </w:r>
      <w:proofErr w:type="spellEnd"/>
      <w:r>
        <w:t xml:space="preserve"> подсохнуть, иначе окраска "пробочек" исчезает.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Зараженные</w:t>
      </w:r>
      <w:proofErr w:type="spellEnd"/>
      <w:r>
        <w:t xml:space="preserve"> зерна характеризуются круглыми выпуклыми пятнами размером около 0,5 мм, равномерно окрашенными в </w:t>
      </w:r>
      <w:proofErr w:type="spellStart"/>
      <w:r>
        <w:t>темный</w:t>
      </w:r>
      <w:proofErr w:type="spellEnd"/>
      <w:r>
        <w:t xml:space="preserve"> цвет "пробочками", которые оставила самка долгоносика после откладывания яиц.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Не относят к </w:t>
      </w:r>
      <w:proofErr w:type="spellStart"/>
      <w:r>
        <w:t>зараженным</w:t>
      </w:r>
      <w:proofErr w:type="spellEnd"/>
      <w:r>
        <w:t xml:space="preserve"> зерна: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 круглыми пятнами, с интенсивно окрашенными краями и светлой серединой, которые представляют собой места питания долгоносиков;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с пятнами неправильной формы в местах механического повреждения зерна.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Зараженные</w:t>
      </w:r>
      <w:proofErr w:type="spellEnd"/>
      <w:r>
        <w:t xml:space="preserve"> зерна разрезают и подсчитывают количество живых личинок, куколок или жуков долгоносиков.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3.3.4. Обработка результатов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Содержание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зараженных</w:t>
      </w:r>
      <w:proofErr w:type="spellEnd"/>
      <w:r>
        <w:t xml:space="preserve"> в скрытой форме (</w:t>
      </w:r>
      <w:r>
        <w:rPr>
          <w:i/>
        </w:rPr>
        <w:t>X</w:t>
      </w:r>
      <w:r>
        <w:rPr>
          <w:vertAlign w:val="subscript"/>
        </w:rPr>
        <w:t>3</w:t>
      </w:r>
      <w:r>
        <w:t>), в процентах вычисляют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r w:rsidRPr="000358FB">
        <w:rPr>
          <w:position w:val="-22"/>
        </w:rPr>
        <w:pict>
          <v:shape id="_x0000_i1025" style="width:70.5pt;height:33.75pt" coordsize="" o:spt="100" adj="0,,0" path="" filled="f" stroked="f">
            <v:stroke joinstyle="miter"/>
            <v:imagedata r:id="rId11" o:title="base_32876_1219_32768"/>
            <v:formulas/>
            <v:path o:connecttype="segments"/>
          </v:shape>
        </w:pict>
      </w:r>
      <w:r>
        <w:t>,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n</w:t>
      </w:r>
      <w:r>
        <w:rPr>
          <w:vertAlign w:val="subscript"/>
        </w:rPr>
        <w:t>3</w:t>
      </w:r>
      <w:r>
        <w:t xml:space="preserve"> - количество </w:t>
      </w:r>
      <w:proofErr w:type="spellStart"/>
      <w:r>
        <w:t>зараженных</w:t>
      </w:r>
      <w:proofErr w:type="spellEnd"/>
      <w:r>
        <w:t xml:space="preserve"> </w:t>
      </w:r>
      <w:proofErr w:type="spellStart"/>
      <w:r>
        <w:t>зерен</w:t>
      </w:r>
      <w:proofErr w:type="spellEnd"/>
      <w:r>
        <w:t>, шт.;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rPr>
          <w:i/>
        </w:rPr>
        <w:t>n</w:t>
      </w:r>
      <w:r>
        <w:t xml:space="preserve"> - количество </w:t>
      </w:r>
      <w:proofErr w:type="spellStart"/>
      <w:r>
        <w:t>зерен</w:t>
      </w:r>
      <w:proofErr w:type="spellEnd"/>
      <w:r>
        <w:t>, отобранных для анализа, шт.</w:t>
      </w:r>
    </w:p>
    <w:p w:rsidR="00402116" w:rsidRDefault="00402116">
      <w:pPr>
        <w:pStyle w:val="ConsPlusNormal"/>
        <w:spacing w:before="220"/>
        <w:ind w:firstLine="540"/>
        <w:jc w:val="both"/>
        <w:outlineLvl w:val="1"/>
      </w:pPr>
      <w:r>
        <w:t xml:space="preserve">3.4. Определение </w:t>
      </w:r>
      <w:proofErr w:type="spellStart"/>
      <w:r>
        <w:t>зараженности</w:t>
      </w:r>
      <w:proofErr w:type="spellEnd"/>
      <w:r>
        <w:t xml:space="preserve"> и поврежденности семян зернобобовых культур зерновками и </w:t>
      </w:r>
      <w:proofErr w:type="spellStart"/>
      <w:r>
        <w:t>листовертками</w:t>
      </w:r>
      <w:proofErr w:type="spellEnd"/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3.4.1. Определение </w:t>
      </w:r>
      <w:proofErr w:type="spellStart"/>
      <w:r>
        <w:t>зараженности</w:t>
      </w:r>
      <w:proofErr w:type="spellEnd"/>
      <w:r>
        <w:t xml:space="preserve"> и поврежденности семян зернобобовых культур проводят в навесках, выделенных из средней пробы. При проведении общего анализа качества семян определение </w:t>
      </w:r>
      <w:proofErr w:type="spellStart"/>
      <w:r>
        <w:t>зараженности</w:t>
      </w:r>
      <w:proofErr w:type="spellEnd"/>
      <w:r>
        <w:t xml:space="preserve"> и поврежденности проводят одновременно с определением </w:t>
      </w:r>
      <w:proofErr w:type="spellStart"/>
      <w:r>
        <w:t>засоренности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Масса навесок в граммах: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для гороха, фасоли, чины, нута, люпина и вики - 100;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для чечевицы и кормовых бобов - 200.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Освобожденную</w:t>
      </w:r>
      <w:proofErr w:type="spellEnd"/>
      <w:r>
        <w:t xml:space="preserve"> от сорной примеси навеску рассыпают на гладкой поверхности, тщательно просматривают и отбирают сначала семена с явными признаками повреждения, но без наличия в них вредителей: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поврежденные</w:t>
      </w:r>
      <w:proofErr w:type="spellEnd"/>
      <w:r>
        <w:t xml:space="preserve"> зерновками с пустыми, выеденными полостями;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поврежденные</w:t>
      </w:r>
      <w:proofErr w:type="spellEnd"/>
      <w:r>
        <w:t xml:space="preserve"> </w:t>
      </w:r>
      <w:proofErr w:type="spellStart"/>
      <w:r>
        <w:t>листовертками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Признаком повреждения </w:t>
      </w:r>
      <w:proofErr w:type="spellStart"/>
      <w:r>
        <w:t>листоверткой</w:t>
      </w:r>
      <w:proofErr w:type="spellEnd"/>
      <w:r>
        <w:t xml:space="preserve"> является наличие семян с изъеденной поверхностью. </w:t>
      </w:r>
      <w:r>
        <w:lastRenderedPageBreak/>
        <w:t xml:space="preserve">Как правило, углубления в семенах наполнены экскрементами, </w:t>
      </w:r>
      <w:proofErr w:type="spellStart"/>
      <w:r>
        <w:t>оплетенными</w:t>
      </w:r>
      <w:proofErr w:type="spellEnd"/>
      <w:r>
        <w:t xml:space="preserve"> паутиной.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Затем отбирают </w:t>
      </w:r>
      <w:proofErr w:type="spellStart"/>
      <w:r>
        <w:t>поврежденные</w:t>
      </w:r>
      <w:proofErr w:type="spellEnd"/>
      <w:r>
        <w:t xml:space="preserve"> зерновками, с наличием вредителей семена: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гороха, фасоли, вики, чечевицы с наличием в зерне полости с характерными округлыми отверстиями диаметром 2 - 3 мм, в полости могут находиться куколки или личинки зерновок; семена с круглыми "окошечками" (</w:t>
      </w:r>
      <w:proofErr w:type="spellStart"/>
      <w:r>
        <w:t>летные</w:t>
      </w:r>
      <w:proofErr w:type="spellEnd"/>
      <w:r>
        <w:t xml:space="preserve"> отверстия жуков) в виде темноватых пятен, представляющих собой оболочку семян, под которой находится личинка, куколка или жук зерновки;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фасоли, на которых имеются слабо заметные уколы, представляющие входные отверстия личинок зерновок диаметром 0,1 - 0,3 мм, а также сильно изъеденные, от которых остались только оболочки, легко разрушающиеся при надавливании. В таких семенах могут быть 1 - 5 и более личинок, куколок или жуков фасолевой зерновки. Иногда на поверхности семян имеются кладки яиц фасолевой зерновки: по несколько яиц, </w:t>
      </w:r>
      <w:proofErr w:type="spellStart"/>
      <w:r>
        <w:t>удлиненно</w:t>
      </w:r>
      <w:proofErr w:type="spellEnd"/>
      <w:r>
        <w:t>-овальных, белых, блестящих, хорошо заметных на семенах с цветной оболочкой;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кормовых бобов с признаками такого же характера, как у гороха, отличающиеся только большим количеством входных отверстий (2 - 3 на одном семени).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Выделенные семена взвешивают, а затем вскрывают и определяют массу семян с наличием живых и </w:t>
      </w:r>
      <w:proofErr w:type="spellStart"/>
      <w:r>
        <w:t>мертвых</w:t>
      </w:r>
      <w:proofErr w:type="spellEnd"/>
      <w:r>
        <w:t xml:space="preserve"> вредителей (личинок, куколок, жуков).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Оставшиеся семена обрабатывают 1%-</w:t>
      </w:r>
      <w:proofErr w:type="spellStart"/>
      <w:r>
        <w:t>ным</w:t>
      </w:r>
      <w:proofErr w:type="spellEnd"/>
      <w:r>
        <w:t xml:space="preserve"> раствором йода в йодистом калии для выявления входных отверстий личинок зерновок и проколов в оболочке, которые не обнаружены при визуальном осмотре.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Приготавливают 1%-</w:t>
      </w:r>
      <w:proofErr w:type="spellStart"/>
      <w:r>
        <w:t>ный</w:t>
      </w:r>
      <w:proofErr w:type="spellEnd"/>
      <w:r>
        <w:t xml:space="preserve"> раствор йода в йодистом калии. Для этого в мерную колбу вместимостью 500 см</w:t>
      </w:r>
      <w:r>
        <w:rPr>
          <w:vertAlign w:val="superscript"/>
        </w:rPr>
        <w:t>3</w:t>
      </w:r>
      <w:r>
        <w:t xml:space="preserve"> с хорошо </w:t>
      </w:r>
      <w:proofErr w:type="spellStart"/>
      <w:r>
        <w:t>притертой</w:t>
      </w:r>
      <w:proofErr w:type="spellEnd"/>
      <w:r>
        <w:t xml:space="preserve"> пробкой высыпают 10 г йодистого калия, растворяют в небольшом количестве воды и к полученному раствору прибавляют 5 г кристаллического йода. Раствор взбалтывают до полного растворения йода и прибавляют к нему воду до </w:t>
      </w:r>
      <w:proofErr w:type="spellStart"/>
      <w:r>
        <w:t>объема</w:t>
      </w:r>
      <w:proofErr w:type="spellEnd"/>
      <w:r>
        <w:t xml:space="preserve"> 500 см</w:t>
      </w:r>
      <w:r>
        <w:rPr>
          <w:vertAlign w:val="superscript"/>
        </w:rPr>
        <w:t>3</w:t>
      </w:r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В приготовленный раствор на сетке опускают семена. По истечении 1 - 1,5 мин сетку с семенами переносят в 0,5%-</w:t>
      </w:r>
      <w:proofErr w:type="spellStart"/>
      <w:r>
        <w:t>ный</w:t>
      </w:r>
      <w:proofErr w:type="spellEnd"/>
      <w:r>
        <w:t xml:space="preserve"> раствор гидроокиси калия или натра едкого технического на 30 с, затем </w:t>
      </w:r>
      <w:proofErr w:type="spellStart"/>
      <w:r>
        <w:t>щелочь</w:t>
      </w:r>
      <w:proofErr w:type="spellEnd"/>
      <w:r>
        <w:t xml:space="preserve"> смывают водой в течение 15 - 20 с. После этого семена взвешивают и быстро просматривают.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После химической обработки входные отверстия личинок насекомых или места прокола окрашиваются в </w:t>
      </w:r>
      <w:proofErr w:type="spellStart"/>
      <w:r>
        <w:t>черный</w:t>
      </w:r>
      <w:proofErr w:type="spellEnd"/>
      <w:r>
        <w:t xml:space="preserve"> цвет и становятся хорошо заметными на поверхности семян в виде мелких круглых черных пятен диаметром 1 - 2 мм. Такие семена вскрывают и определяют массу семян с наличием личинок, куколок или жуков зерновок.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3.4.2. Обработка результатов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3.4.2.1. Содержание </w:t>
      </w:r>
      <w:proofErr w:type="spellStart"/>
      <w:r>
        <w:t>поврежденных</w:t>
      </w:r>
      <w:proofErr w:type="spellEnd"/>
      <w:r>
        <w:t xml:space="preserve"> семян без наличия вредителей, выявленных при визуальном осмотре 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); </w:t>
      </w:r>
      <w:proofErr w:type="spellStart"/>
      <w:r>
        <w:t>поврежденных</w:t>
      </w:r>
      <w:proofErr w:type="spellEnd"/>
      <w:r>
        <w:t xml:space="preserve"> семян с наличием </w:t>
      </w:r>
      <w:proofErr w:type="spellStart"/>
      <w:r>
        <w:t>мертвых</w:t>
      </w:r>
      <w:proofErr w:type="spellEnd"/>
      <w:r>
        <w:t xml:space="preserve"> вредителей, выявленных при вскрытии сухих семян 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); </w:t>
      </w:r>
      <w:proofErr w:type="spellStart"/>
      <w:r>
        <w:t>поврежденных</w:t>
      </w:r>
      <w:proofErr w:type="spellEnd"/>
      <w:r>
        <w:t xml:space="preserve"> семян с наличием </w:t>
      </w:r>
      <w:proofErr w:type="spellStart"/>
      <w:r>
        <w:t>мертвых</w:t>
      </w:r>
      <w:proofErr w:type="spellEnd"/>
      <w:r>
        <w:t xml:space="preserve"> вредителей, выявленных при вскрытии обработанных семян (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); </w:t>
      </w:r>
      <w:proofErr w:type="spellStart"/>
      <w:r>
        <w:t>зараженных</w:t>
      </w:r>
      <w:proofErr w:type="spellEnd"/>
      <w:r>
        <w:t xml:space="preserve"> семян, выявленных при вскрытии сухих семян (</w:t>
      </w:r>
      <w:r>
        <w:rPr>
          <w:i/>
        </w:rPr>
        <w:t>X</w:t>
      </w:r>
      <w:r>
        <w:rPr>
          <w:vertAlign w:val="subscript"/>
        </w:rPr>
        <w:t>4</w:t>
      </w:r>
      <w:r>
        <w:t xml:space="preserve">); </w:t>
      </w:r>
      <w:proofErr w:type="spellStart"/>
      <w:r>
        <w:t>зараженных</w:t>
      </w:r>
      <w:proofErr w:type="spellEnd"/>
      <w:r>
        <w:t xml:space="preserve"> семян, выявленных при вскрытии обработанных семян (</w:t>
      </w:r>
      <w:r>
        <w:rPr>
          <w:i/>
        </w:rPr>
        <w:t>X</w:t>
      </w:r>
      <w:r>
        <w:rPr>
          <w:vertAlign w:val="subscript"/>
        </w:rPr>
        <w:t>5</w:t>
      </w:r>
      <w:r>
        <w:t>), вычисляют в процентах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r w:rsidRPr="000358FB">
        <w:rPr>
          <w:position w:val="-22"/>
        </w:rPr>
        <w:pict>
          <v:shape id="_x0000_i1026" style="width:96.75pt;height:33.75pt" coordsize="" o:spt="100" adj="0,,0" path="" filled="f" stroked="f">
            <v:stroke joinstyle="miter"/>
            <v:imagedata r:id="rId12" o:title="base_32876_1219_32769"/>
            <v:formulas/>
            <v:path o:connecttype="segments"/>
          </v:shape>
        </w:pict>
      </w:r>
      <w:r>
        <w:t>,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- масса </w:t>
      </w:r>
      <w:proofErr w:type="spellStart"/>
      <w:r>
        <w:t>поврежденных</w:t>
      </w:r>
      <w:proofErr w:type="spellEnd"/>
      <w:r>
        <w:t xml:space="preserve"> или </w:t>
      </w:r>
      <w:proofErr w:type="spellStart"/>
      <w:r>
        <w:t>зараженных</w:t>
      </w:r>
      <w:proofErr w:type="spellEnd"/>
      <w:r>
        <w:t xml:space="preserve"> семян, г;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>m</w:t>
      </w:r>
      <w:r>
        <w:t xml:space="preserve"> - масса навески, взятой для анализа, г.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3.4.2.2. Общее содержание </w:t>
      </w:r>
      <w:proofErr w:type="spellStart"/>
      <w:r>
        <w:t>зараженных</w:t>
      </w:r>
      <w:proofErr w:type="spellEnd"/>
      <w:r>
        <w:t xml:space="preserve"> семян (</w:t>
      </w:r>
      <w:proofErr w:type="spellStart"/>
      <w:r>
        <w:rPr>
          <w:i/>
        </w:rPr>
        <w:t>X</w:t>
      </w:r>
      <w:r>
        <w:rPr>
          <w:vertAlign w:val="subscript"/>
        </w:rPr>
        <w:t>зар</w:t>
      </w:r>
      <w:proofErr w:type="spellEnd"/>
      <w:r>
        <w:t xml:space="preserve">) как сумму </w:t>
      </w:r>
      <w:proofErr w:type="spellStart"/>
      <w:r>
        <w:t>зараженных</w:t>
      </w:r>
      <w:proofErr w:type="spellEnd"/>
      <w:r>
        <w:t xml:space="preserve"> семян, выявленных при вскрытии сухих и обработанных семян, вычисляют в процентах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proofErr w:type="spellStart"/>
      <w:r>
        <w:rPr>
          <w:i/>
        </w:rPr>
        <w:t>X</w:t>
      </w:r>
      <w:r>
        <w:rPr>
          <w:vertAlign w:val="subscript"/>
        </w:rPr>
        <w:t>зар</w:t>
      </w:r>
      <w:proofErr w:type="spellEnd"/>
      <w:r>
        <w:t xml:space="preserve"> = </w:t>
      </w:r>
      <w:r>
        <w:rPr>
          <w:i/>
        </w:rPr>
        <w:t>X</w:t>
      </w:r>
      <w:r>
        <w:rPr>
          <w:vertAlign w:val="subscript"/>
        </w:rPr>
        <w:t>4</w:t>
      </w:r>
      <w:r>
        <w:t xml:space="preserve"> + </w:t>
      </w:r>
      <w:r>
        <w:rPr>
          <w:i/>
        </w:rPr>
        <w:t>X</w:t>
      </w:r>
      <w:r>
        <w:rPr>
          <w:vertAlign w:val="subscript"/>
        </w:rPr>
        <w:t>5</w:t>
      </w:r>
      <w:r>
        <w:t>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3.4.2.3. Общее содержание </w:t>
      </w:r>
      <w:proofErr w:type="spellStart"/>
      <w:r>
        <w:t>поврежденных</w:t>
      </w:r>
      <w:proofErr w:type="spellEnd"/>
      <w:r>
        <w:t xml:space="preserve"> семян (</w:t>
      </w:r>
      <w:proofErr w:type="spellStart"/>
      <w:r>
        <w:rPr>
          <w:i/>
        </w:rPr>
        <w:t>X</w:t>
      </w:r>
      <w:r>
        <w:rPr>
          <w:vertAlign w:val="subscript"/>
        </w:rPr>
        <w:t>п</w:t>
      </w:r>
      <w:proofErr w:type="spellEnd"/>
      <w:r>
        <w:t xml:space="preserve">) как сумму всех </w:t>
      </w:r>
      <w:proofErr w:type="spellStart"/>
      <w:r>
        <w:t>поврежденных</w:t>
      </w:r>
      <w:proofErr w:type="spellEnd"/>
      <w:r>
        <w:t xml:space="preserve"> и </w:t>
      </w:r>
      <w:proofErr w:type="spellStart"/>
      <w:r>
        <w:t>зараженных</w:t>
      </w:r>
      <w:proofErr w:type="spellEnd"/>
      <w:r>
        <w:t xml:space="preserve"> семян при визуальном осмотре и вскрытии сухих и обработанных семян вычисляют в процентах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proofErr w:type="spellStart"/>
      <w:r>
        <w:rPr>
          <w:i/>
        </w:rPr>
        <w:t>X</w:t>
      </w:r>
      <w:r>
        <w:rPr>
          <w:vertAlign w:val="subscript"/>
        </w:rPr>
        <w:t>п</w:t>
      </w:r>
      <w:proofErr w:type="spellEnd"/>
      <w:r>
        <w:t xml:space="preserve"> =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+ </w:t>
      </w:r>
      <w:r>
        <w:rPr>
          <w:i/>
        </w:rPr>
        <w:t>X</w:t>
      </w:r>
      <w:r>
        <w:rPr>
          <w:vertAlign w:val="subscript"/>
        </w:rPr>
        <w:t>4</w:t>
      </w:r>
      <w:r>
        <w:t xml:space="preserve"> + </w:t>
      </w:r>
      <w:r>
        <w:rPr>
          <w:i/>
        </w:rPr>
        <w:t>X</w:t>
      </w:r>
      <w:r>
        <w:rPr>
          <w:vertAlign w:val="subscript"/>
        </w:rPr>
        <w:t>5</w:t>
      </w:r>
      <w:r>
        <w:t>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  <w:outlineLvl w:val="1"/>
      </w:pPr>
      <w:r>
        <w:t>3.5. Определение поврежденности пшеницы клопом-черепашкой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3.5.1. Для определения поврежденности пшеницы клопом-черепашкой из навески, оставшейся после выделения сорной и зерновой примесей, по ГОСТ 13586.2-81 берут две навески по 10 г целого зерна.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Из каждой навески выделяют </w:t>
      </w:r>
      <w:proofErr w:type="spellStart"/>
      <w:r>
        <w:t>поврежденные</w:t>
      </w:r>
      <w:proofErr w:type="spellEnd"/>
      <w:r>
        <w:t xml:space="preserve"> зерна </w:t>
      </w:r>
      <w:proofErr w:type="spellStart"/>
      <w:r>
        <w:t>путем</w:t>
      </w:r>
      <w:proofErr w:type="spellEnd"/>
      <w:r>
        <w:t xml:space="preserve"> осмотра их со стороны бороздки и спинки.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По внешнему виду различают три признака поврежденности клопом-черепашкой: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наличие на поверхности зерна следа укола в виде темной точки, вокруг которой образуется резко очерченное светло-</w:t>
      </w:r>
      <w:proofErr w:type="spellStart"/>
      <w:r>
        <w:t>желтое</w:t>
      </w:r>
      <w:proofErr w:type="spellEnd"/>
      <w:r>
        <w:t xml:space="preserve"> пятно округлой или неправильной формы;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наличие на поверхности зерна такого же пятна, в пределах которого имеется </w:t>
      </w:r>
      <w:proofErr w:type="spellStart"/>
      <w:r>
        <w:t>вдавленность</w:t>
      </w:r>
      <w:proofErr w:type="spellEnd"/>
      <w:r>
        <w:t xml:space="preserve"> или морщины без следа укола;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наличие на поверхности зерна у зародыша такого же пятна без </w:t>
      </w:r>
      <w:proofErr w:type="spellStart"/>
      <w:r>
        <w:t>вдавленности</w:t>
      </w:r>
      <w:proofErr w:type="spellEnd"/>
      <w:r>
        <w:t xml:space="preserve"> или морщин и без следов укола.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Во всех случаях консистенция зерна под пятном рыхлая и мучнистая.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Зерна пшеницы с </w:t>
      </w:r>
      <w:proofErr w:type="spellStart"/>
      <w:r>
        <w:t>желтыми</w:t>
      </w:r>
      <w:proofErr w:type="spellEnd"/>
      <w:r>
        <w:t xml:space="preserve"> пятнами, расположенными не у зародыша без следов укола, </w:t>
      </w:r>
      <w:proofErr w:type="spellStart"/>
      <w:r>
        <w:t>вдавленности</w:t>
      </w:r>
      <w:proofErr w:type="spellEnd"/>
      <w:r>
        <w:t xml:space="preserve">, а также без морщинистости в пределах этих пятен при анализе не относят к </w:t>
      </w:r>
      <w:proofErr w:type="spellStart"/>
      <w:r>
        <w:t>поврежденным</w:t>
      </w:r>
      <w:proofErr w:type="spellEnd"/>
      <w:r>
        <w:t xml:space="preserve"> клопом-черепашкой.</w:t>
      </w:r>
    </w:p>
    <w:p w:rsidR="00402116" w:rsidRDefault="00402116">
      <w:pPr>
        <w:pStyle w:val="ConsPlusNormal"/>
        <w:spacing w:before="220"/>
        <w:ind w:firstLine="540"/>
        <w:jc w:val="both"/>
      </w:pPr>
      <w:proofErr w:type="spellStart"/>
      <w:r>
        <w:t>Поврежденные</w:t>
      </w:r>
      <w:proofErr w:type="spellEnd"/>
      <w:r>
        <w:t xml:space="preserve"> зерна взвешивают до сотых долей грамма.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3.5.2. Обработка результатов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3.5.2.1. Содержание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поврежденных</w:t>
      </w:r>
      <w:proofErr w:type="spellEnd"/>
      <w:r>
        <w:t xml:space="preserve"> клопом-черепашкой (</w:t>
      </w:r>
      <w:proofErr w:type="spellStart"/>
      <w:r>
        <w:rPr>
          <w:i/>
        </w:rPr>
        <w:t>X</w:t>
      </w:r>
      <w:r>
        <w:rPr>
          <w:vertAlign w:val="subscript"/>
        </w:rPr>
        <w:t>к</w:t>
      </w:r>
      <w:proofErr w:type="spellEnd"/>
      <w:r>
        <w:t>), в каждой навеске вычисляют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proofErr w:type="spellStart"/>
      <w:r>
        <w:rPr>
          <w:i/>
        </w:rPr>
        <w:t>X</w:t>
      </w:r>
      <w:r>
        <w:rPr>
          <w:vertAlign w:val="subscript"/>
        </w:rPr>
        <w:t>к</w:t>
      </w:r>
      <w:proofErr w:type="spellEnd"/>
      <w:r>
        <w:t xml:space="preserve"> = </w:t>
      </w:r>
      <w:r>
        <w:rPr>
          <w:i/>
        </w:rPr>
        <w:t>m</w:t>
      </w:r>
      <w:r>
        <w:rPr>
          <w:vertAlign w:val="subscript"/>
        </w:rPr>
        <w:t>п</w:t>
      </w:r>
      <w:r>
        <w:t>·10,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где </w:t>
      </w:r>
      <w:proofErr w:type="spellStart"/>
      <w:r>
        <w:rPr>
          <w:i/>
        </w:rPr>
        <w:t>m</w:t>
      </w:r>
      <w:r>
        <w:rPr>
          <w:vertAlign w:val="subscript"/>
        </w:rPr>
        <w:t>п</w:t>
      </w:r>
      <w:proofErr w:type="spellEnd"/>
      <w:r>
        <w:t xml:space="preserve"> - масса </w:t>
      </w:r>
      <w:proofErr w:type="spellStart"/>
      <w:r>
        <w:t>поврежденных</w:t>
      </w:r>
      <w:proofErr w:type="spellEnd"/>
      <w:r>
        <w:t xml:space="preserve"> </w:t>
      </w:r>
      <w:proofErr w:type="spellStart"/>
      <w:r>
        <w:t>зерен</w:t>
      </w:r>
      <w:proofErr w:type="spellEnd"/>
      <w:r>
        <w:t>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3.5.2.2. За окончательный результат принимают среднее арифметическое результатов двух параллельных определений по формуле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</w:pPr>
      <w:r w:rsidRPr="000358FB">
        <w:rPr>
          <w:position w:val="-25"/>
        </w:rPr>
        <w:pict>
          <v:shape id="_x0000_i1027" style="width:89.25pt;height:36pt" coordsize="" o:spt="100" adj="0,,0" path="" filled="f" stroked="f">
            <v:stroke joinstyle="miter"/>
            <v:imagedata r:id="rId13" o:title="base_32876_1219_32770"/>
            <v:formulas/>
            <v:path o:connecttype="segments"/>
          </v:shape>
        </w:pict>
      </w:r>
      <w:r>
        <w:t>,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 xml:space="preserve">где </w:t>
      </w:r>
      <w:r w:rsidRPr="000358FB">
        <w:rPr>
          <w:position w:val="-9"/>
        </w:rPr>
        <w:pict>
          <v:shape id="_x0000_i1028" style="width:22.5pt;height:21pt" coordsize="" o:spt="100" adj="0,,0" path="" filled="f" stroked="f">
            <v:stroke joinstyle="miter"/>
            <v:imagedata r:id="rId14" o:title="base_32876_1219_32771"/>
            <v:formulas/>
            <v:path o:connecttype="segments"/>
          </v:shape>
        </w:pict>
      </w:r>
      <w:r>
        <w:t xml:space="preserve"> - содержание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поврежденных</w:t>
      </w:r>
      <w:proofErr w:type="spellEnd"/>
      <w:r>
        <w:t xml:space="preserve"> клопом-черепашкой в первой навеске, %;</w:t>
      </w:r>
    </w:p>
    <w:p w:rsidR="00402116" w:rsidRDefault="00402116">
      <w:pPr>
        <w:pStyle w:val="ConsPlusNormal"/>
        <w:spacing w:before="220"/>
        <w:ind w:firstLine="540"/>
        <w:jc w:val="both"/>
      </w:pPr>
      <w:r w:rsidRPr="000358FB">
        <w:rPr>
          <w:position w:val="-9"/>
        </w:rPr>
        <w:pict>
          <v:shape id="_x0000_i1029" style="width:22.5pt;height:21pt" coordsize="" o:spt="100" adj="0,,0" path="" filled="f" stroked="f">
            <v:stroke joinstyle="miter"/>
            <v:imagedata r:id="rId15" o:title="base_32876_1219_32772"/>
            <v:formulas/>
            <v:path o:connecttype="segments"/>
          </v:shape>
        </w:pict>
      </w:r>
      <w:r>
        <w:t xml:space="preserve"> - содержание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поврежденных</w:t>
      </w:r>
      <w:proofErr w:type="spellEnd"/>
      <w:r>
        <w:t xml:space="preserve"> клопом-черепашкой во второй навеске, %.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3.5.2.3. Допускаемые расхождения между параллельными и контрольными определениями: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0,5% - при содержании </w:t>
      </w:r>
      <w:proofErr w:type="spellStart"/>
      <w:r>
        <w:t>поврежденных</w:t>
      </w:r>
      <w:proofErr w:type="spellEnd"/>
      <w:r>
        <w:t xml:space="preserve"> клопом-черепашкой </w:t>
      </w:r>
      <w:proofErr w:type="spellStart"/>
      <w:r>
        <w:t>зерен</w:t>
      </w:r>
      <w:proofErr w:type="spellEnd"/>
      <w:r>
        <w:t xml:space="preserve"> до 5%;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1,0% - при содержании </w:t>
      </w:r>
      <w:proofErr w:type="spellStart"/>
      <w:r>
        <w:t>поврежденных</w:t>
      </w:r>
      <w:proofErr w:type="spellEnd"/>
      <w:r>
        <w:t xml:space="preserve"> клопом-черепашкой </w:t>
      </w:r>
      <w:proofErr w:type="spellStart"/>
      <w:r>
        <w:t>зерен</w:t>
      </w:r>
      <w:proofErr w:type="spellEnd"/>
      <w:r>
        <w:t xml:space="preserve"> свыше 5%.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jc w:val="center"/>
        <w:outlineLvl w:val="0"/>
      </w:pPr>
      <w:r>
        <w:t>4. ОБРАБОТКА РЕЗУЛЬТАТОВ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  <w:r>
        <w:t>4.1. Округление полученных результатов определений проводят следующим образом.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Если первая из отбрасываемых цифр (считая слева направо) меньше 5, то последняя сохраняемая цифра не меняется, если равна или больше 5, то увеличивается на единицу.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4.2. В карточках для анализа результаты определения как в весовом, так и </w:t>
      </w:r>
      <w:proofErr w:type="gramStart"/>
      <w:r>
        <w:t>в процентом</w:t>
      </w:r>
      <w:proofErr w:type="gramEnd"/>
      <w:r>
        <w:t xml:space="preserve"> отношениях проставляют без округления.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4.3. Результаты определений указывают в документах о качестве следующим образом: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 наличии в зерне клещей и долгоносиков - степень </w:t>
      </w:r>
      <w:proofErr w:type="spellStart"/>
      <w:r>
        <w:t>зараженности</w:t>
      </w:r>
      <w:proofErr w:type="spellEnd"/>
      <w:r>
        <w:t>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при наличии в зерне других насекомых (хрущаков, мукоедов и др.) - количество экземпляров на 1 кг зерна и вид вредителей;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>при наличии клещей и насекомых в партиях кукурузы в початках - "заражена" и проставляют количество и вид вредителей;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 обнаружении скрытой </w:t>
      </w:r>
      <w:proofErr w:type="spellStart"/>
      <w:r>
        <w:t>зараженности</w:t>
      </w:r>
      <w:proofErr w:type="spellEnd"/>
      <w:r>
        <w:t xml:space="preserve"> зерна - "скрытая </w:t>
      </w:r>
      <w:proofErr w:type="spellStart"/>
      <w:r>
        <w:t>зараженность</w:t>
      </w:r>
      <w:proofErr w:type="spellEnd"/>
      <w:r>
        <w:t>... %" в целых числах;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при наличии </w:t>
      </w:r>
      <w:proofErr w:type="spellStart"/>
      <w:r>
        <w:t>зараженных</w:t>
      </w:r>
      <w:proofErr w:type="spellEnd"/>
      <w:r>
        <w:t xml:space="preserve"> и </w:t>
      </w:r>
      <w:proofErr w:type="spellStart"/>
      <w:r>
        <w:t>поврежденных</w:t>
      </w:r>
      <w:proofErr w:type="spellEnd"/>
      <w:r>
        <w:t xml:space="preserve"> семян зернобобовых культур - процент </w:t>
      </w:r>
      <w:proofErr w:type="spellStart"/>
      <w:r>
        <w:t>поврежденных</w:t>
      </w:r>
      <w:proofErr w:type="spellEnd"/>
      <w:r>
        <w:t xml:space="preserve"> семян в числе зерновой примеси с указанием в том числе процента семян с наличием живых или </w:t>
      </w:r>
      <w:proofErr w:type="spellStart"/>
      <w:r>
        <w:t>мертвых</w:t>
      </w:r>
      <w:proofErr w:type="spellEnd"/>
      <w:r>
        <w:t xml:space="preserve"> вредителей. Кроме того, указывается процент </w:t>
      </w:r>
      <w:proofErr w:type="spellStart"/>
      <w:r>
        <w:t>зараженных</w:t>
      </w:r>
      <w:proofErr w:type="spellEnd"/>
      <w:r>
        <w:t xml:space="preserve"> </w:t>
      </w:r>
      <w:proofErr w:type="spellStart"/>
      <w:r>
        <w:t>зерен</w:t>
      </w:r>
      <w:proofErr w:type="spellEnd"/>
      <w:r>
        <w:t xml:space="preserve"> (до десятых долей процента);</w:t>
      </w:r>
    </w:p>
    <w:p w:rsidR="00402116" w:rsidRDefault="00402116">
      <w:pPr>
        <w:pStyle w:val="ConsPlusNormal"/>
        <w:spacing w:before="220"/>
        <w:ind w:firstLine="540"/>
        <w:jc w:val="both"/>
      </w:pPr>
      <w:r>
        <w:t xml:space="preserve">содержание </w:t>
      </w:r>
      <w:proofErr w:type="spellStart"/>
      <w:r>
        <w:t>зерен</w:t>
      </w:r>
      <w:proofErr w:type="spellEnd"/>
      <w:r>
        <w:t xml:space="preserve">, </w:t>
      </w:r>
      <w:proofErr w:type="spellStart"/>
      <w:r>
        <w:t>поврежденных</w:t>
      </w:r>
      <w:proofErr w:type="spellEnd"/>
      <w:r>
        <w:t xml:space="preserve"> клопом-черепашкой, - до десятых долей процента.</w:t>
      </w: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ind w:firstLine="540"/>
        <w:jc w:val="both"/>
      </w:pPr>
    </w:p>
    <w:p w:rsidR="00402116" w:rsidRDefault="00402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16" w:rsidRDefault="004021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02116" w:rsidRDefault="00402116">
      <w:pPr>
        <w:spacing w:after="1" w:line="220" w:lineRule="atLeast"/>
        <w:ind w:firstLine="540"/>
        <w:jc w:val="both"/>
        <w:outlineLvl w:val="0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ГОСУДАРСТВЕННЫЙ КОМИТЕТ РОССИЙСКОЙ ФЕДЕРАЦИИ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СТАНДАРТИЗАЦИИ, МЕТРОЛОГИИ И СЕРТИФИКАЦИИ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сентября 1997 г. N 330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ВВЕДЕНИИ В ДЕЙСТВИЕ МЕЖГОСУДАРСТВЕННОГО СТАНДАРТА</w:t>
      </w:r>
    </w:p>
    <w:p w:rsidR="00402116" w:rsidRDefault="00402116">
      <w:pPr>
        <w:spacing w:after="1" w:line="220" w:lineRule="atLeast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Государственный Комитет Российской Федерации по стандартизации, метрологии и сертификации постановляет: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Ввести в действие для применения в Российской Федерации принятый Межгосударственным Советом по стандартизации, метрологии и сертификации </w:t>
      </w:r>
      <w:hyperlink r:id="rId17" w:history="1">
        <w:r>
          <w:rPr>
            <w:rFonts w:ascii="Calibri" w:hAnsi="Calibri" w:cs="Calibri"/>
            <w:color w:val="0000FF"/>
          </w:rPr>
          <w:t>ГОСТ 30483-97</w:t>
        </w:r>
      </w:hyperlink>
      <w:r>
        <w:rPr>
          <w:rFonts w:ascii="Calibri" w:hAnsi="Calibri" w:cs="Calibri"/>
        </w:rPr>
        <w:t xml:space="preserve"> "Зерно. Методы определения общего и фракционного содержания сорной и зерновой примесей; содержания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крупности; содержания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клопом-черепашкой; содержания металломагнитной примеси" взамен ГОСТ 13586.2-81; ГОСТ 13586.4-83 в части </w:t>
      </w:r>
      <w:hyperlink r:id="rId18" w:history="1">
        <w:r>
          <w:rPr>
            <w:rFonts w:ascii="Calibri" w:hAnsi="Calibri" w:cs="Calibri"/>
            <w:color w:val="0000FF"/>
          </w:rPr>
          <w:t>п. 3.4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непосредственно в качестве государственного стандарта Российской Федерации с датой введения в действие с 1 июля 1998 года.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Закрепить </w:t>
      </w:r>
      <w:hyperlink r:id="rId20" w:history="1">
        <w:r>
          <w:rPr>
            <w:rFonts w:ascii="Calibri" w:hAnsi="Calibri" w:cs="Calibri"/>
            <w:color w:val="0000FF"/>
          </w:rPr>
          <w:t>ГОСТ 30483-97</w:t>
        </w:r>
      </w:hyperlink>
      <w:r>
        <w:rPr>
          <w:rFonts w:ascii="Calibri" w:hAnsi="Calibri" w:cs="Calibri"/>
        </w:rPr>
        <w:t xml:space="preserve"> за Управлением стандартизации и сертификации продукции пищевой, </w:t>
      </w:r>
      <w:proofErr w:type="spellStart"/>
      <w:r>
        <w:rPr>
          <w:rFonts w:ascii="Calibri" w:hAnsi="Calibri" w:cs="Calibri"/>
        </w:rPr>
        <w:t>легкой</w:t>
      </w:r>
      <w:proofErr w:type="spellEnd"/>
      <w:r>
        <w:rPr>
          <w:rFonts w:ascii="Calibri" w:hAnsi="Calibri" w:cs="Calibri"/>
        </w:rPr>
        <w:t xml:space="preserve"> промышленности и с/х производства.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Госстандарта России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Г.П.ВОРОНИН</w:t>
      </w:r>
    </w:p>
    <w:p w:rsidR="00402116" w:rsidRDefault="00402116">
      <w:pPr>
        <w:spacing w:after="1" w:line="220" w:lineRule="atLeast"/>
      </w:pPr>
    </w:p>
    <w:p w:rsidR="00402116" w:rsidRDefault="00402116">
      <w:pPr>
        <w:spacing w:after="1" w:line="220" w:lineRule="atLeast"/>
      </w:pPr>
    </w:p>
    <w:p w:rsidR="00402116" w:rsidRDefault="004021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16" w:rsidRDefault="004021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1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02116" w:rsidRDefault="00402116">
      <w:pPr>
        <w:spacing w:after="1" w:line="220" w:lineRule="atLeast"/>
        <w:jc w:val="both"/>
        <w:outlineLvl w:val="0"/>
      </w:pPr>
    </w:p>
    <w:p w:rsidR="00402116" w:rsidRDefault="00402116">
      <w:pPr>
        <w:spacing w:after="1" w:line="220" w:lineRule="atLeast"/>
        <w:jc w:val="right"/>
        <w:outlineLvl w:val="0"/>
      </w:pP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 действие</w:t>
      </w:r>
    </w:p>
    <w:p w:rsidR="00402116" w:rsidRDefault="00402116">
      <w:pPr>
        <w:spacing w:after="1" w:line="220" w:lineRule="atLeast"/>
        <w:jc w:val="right"/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комитета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по стандартизации, метрологии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и сертификации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от 22 сентября 1997 г. N 330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МЕЖГОСУДАРСТВЕННЫЙ СТАНДАРТ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ЗЕРНО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МЕТОДЫ ОПРЕДЕЛЕНИЯ ОБЩЕГО И ФРАКЦИОННОГО СОДЕРЖАНИЯ СОРНОЙ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ЗЕРНОВОЙ ПРИМЕСЕЙ; СОДЕРЖАНИЯ МЕЛКИХ ЗЕРЕН И КРУПНОСТИ;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СОДЕРЖАНИЯ ЗЕРЕН ПШЕНИЦЫ, ПОВРЕЖДЕННЫХ КЛОПОМ-ЧЕРЕПАШКОЙ;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СОДЕРЖАНИЯ</w:t>
      </w:r>
      <w:r w:rsidRPr="00402116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МЕТАЛЛОМАГНИТНОЙ</w:t>
      </w:r>
      <w:r w:rsidRPr="00402116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ПРИМЕСИ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Grain. Methods for determination of general and fractional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content of extraneous matter and damaged grains;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content of small grains and grain size;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content of grains attacked by pests;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content of metallic particles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ГОСТ</w:t>
      </w:r>
      <w:r w:rsidRPr="00402116">
        <w:rPr>
          <w:rFonts w:ascii="Calibri" w:hAnsi="Calibri" w:cs="Calibri"/>
          <w:b/>
          <w:lang w:val="en-US"/>
        </w:rPr>
        <w:t xml:space="preserve"> 30483-97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Группа С19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ОКСТУ 9709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МКС 65.120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67.060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Дата введения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1 июля 1998 года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Информационные данные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>Ссылочные нормативно-технические документы</w:t>
      </w:r>
    </w:p>
    <w:p w:rsidR="00402116" w:rsidRDefault="00402116">
      <w:pPr>
        <w:spacing w:after="1" w:line="220" w:lineRule="atLeas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402116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НТД, на который дана ссылка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раздела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ГОСТ 545-76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ГОСТ 2263-79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ГОСТ 4232-74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ГОСТ 9285-78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ГОСТ 13586.3-83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0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ГОСТ 17809-72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ГОСТ 25706-83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104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3"/>
              <w:jc w:val="both"/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СТ СЭВ 543-77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hyperlink w:anchor="P441" w:history="1">
              <w:r>
                <w:rPr>
                  <w:rFonts w:ascii="Calibri" w:hAnsi="Calibri" w:cs="Calibri"/>
                  <w:color w:val="0000FF"/>
                </w:rPr>
                <w:t>3.1.8</w:t>
              </w:r>
            </w:hyperlink>
          </w:p>
        </w:tc>
      </w:tr>
    </w:tbl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Предисловие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Разработан Всероссийским научно-исследовательским институтом зерна и продуктов его переработки (ВНИИЗ), Межгосударственным техническим комитетом МТК N 2.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Внесен</w:t>
      </w:r>
      <w:proofErr w:type="spellEnd"/>
      <w:r>
        <w:rPr>
          <w:rFonts w:ascii="Calibri" w:hAnsi="Calibri" w:cs="Calibri"/>
        </w:rPr>
        <w:t xml:space="preserve"> Госстандартом России.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Принят Межгосударственным Советом по стандартизации, метрологии и сертификации (Протокол N 11 от 25 апреля 1997 г.).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принятие проголосовали: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02116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государства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национального органа по стандартизации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Азербайджанская Республика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Азгосстандарт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Армения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Армгосстандарт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Белоруссия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Белоруссии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Казахстан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Киргизская Республика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Киргизстандарт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России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Туркменистан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Главная государственная инспекция Туркменистана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Узбекистан</w:t>
            </w: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Узгосстандарт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3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Украина</w:t>
            </w: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Украины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стандартизации, метрологии и сертификации от 22 сентября 1997 г. N 330 межгосударственный стандарт ГОСТ 30483-97 </w:t>
      </w: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 действие непосредственно в качестве государственного стандарта Российской Федерации с 1 июля 1998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Взамен ГОСТ 13586.2-81, ГОСТ 13586.4-83 в </w:t>
      </w:r>
      <w:hyperlink r:id="rId29" w:history="1">
        <w:r>
          <w:rPr>
            <w:rFonts w:ascii="Calibri" w:hAnsi="Calibri" w:cs="Calibri"/>
            <w:color w:val="0000FF"/>
          </w:rPr>
          <w:t>части 3.4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Переиздание. Май 2009 г.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стандарт распространяется на зерно зерновых и семена бобовых культур, предназначенные для продовольственных, кормовых и технических целей, а также солод и устанавливает методы определения содержания: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сорной примеси и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фракций, в том числе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а также вредной и особо учитываемой примесей;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зерновой примеси и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фракций, в том числе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а также семян бобовых культур,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зерновками и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сорной и зерновой примесей риса, в том числе меловых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а также красных, пожелтевших,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и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риса;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крупности;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металломагнитной примеси.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Сущность методов заключается в выделении примесей из навески зерна или семян бобовых культур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ручной разборки с применением сит для облегчения разборки.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  <w:outlineLvl w:val="1"/>
      </w:pPr>
      <w:bookmarkStart w:id="1" w:name="P100"/>
      <w:bookmarkEnd w:id="1"/>
      <w:r>
        <w:rPr>
          <w:rFonts w:ascii="Calibri" w:hAnsi="Calibri" w:cs="Calibri"/>
        </w:rPr>
        <w:t>1. МЕТОД ОТБОРА ПРОБ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Отбор проб - по </w:t>
      </w:r>
      <w:hyperlink r:id="rId31" w:history="1">
        <w:r>
          <w:rPr>
            <w:rFonts w:ascii="Calibri" w:hAnsi="Calibri" w:cs="Calibri"/>
            <w:color w:val="0000FF"/>
          </w:rPr>
          <w:t>ГОСТ 13586.3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  <w:outlineLvl w:val="1"/>
      </w:pPr>
      <w:bookmarkStart w:id="2" w:name="P104"/>
      <w:bookmarkEnd w:id="2"/>
      <w:r>
        <w:rPr>
          <w:rFonts w:ascii="Calibri" w:hAnsi="Calibri" w:cs="Calibri"/>
        </w:rPr>
        <w:t>2. АППАРАТУРА, МАТЕРИАЛЫ И РЕАКТИВЫ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Весы лабораторные общего назначения с допускаемой погрешностью взвешивания +/- 1 г.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Шелушитель</w:t>
      </w:r>
      <w:proofErr w:type="spellEnd"/>
      <w:r>
        <w:rPr>
          <w:rFonts w:ascii="Calibri" w:hAnsi="Calibri" w:cs="Calibri"/>
        </w:rPr>
        <w:t xml:space="preserve"> для риса и проса марок ГДФ-1М, У17-ЕШЗ или других марок </w:t>
      </w:r>
      <w:hyperlink w:anchor="P11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Шелушитель</w:t>
      </w:r>
      <w:proofErr w:type="spellEnd"/>
      <w:r>
        <w:rPr>
          <w:rFonts w:ascii="Calibri" w:hAnsi="Calibri" w:cs="Calibri"/>
        </w:rPr>
        <w:t xml:space="preserve"> или устройство для снятия </w:t>
      </w:r>
      <w:proofErr w:type="spellStart"/>
      <w:r>
        <w:rPr>
          <w:rFonts w:ascii="Calibri" w:hAnsi="Calibri" w:cs="Calibri"/>
        </w:rPr>
        <w:t>пленок</w:t>
      </w:r>
      <w:proofErr w:type="spellEnd"/>
      <w:r>
        <w:rPr>
          <w:rFonts w:ascii="Calibri" w:hAnsi="Calibri" w:cs="Calibri"/>
        </w:rPr>
        <w:t xml:space="preserve"> овса марки У1-ЛШО или других марок </w:t>
      </w:r>
      <w:hyperlink w:anchor="P11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Устройство для шлифования риса марки УШР или других марок </w:t>
      </w:r>
      <w:hyperlink w:anchor="P11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Кукурузомолотилка</w:t>
      </w:r>
      <w:proofErr w:type="spellEnd"/>
      <w:r>
        <w:rPr>
          <w:rFonts w:ascii="Calibri" w:hAnsi="Calibri" w:cs="Calibri"/>
        </w:rPr>
        <w:t xml:space="preserve"> лабораторная марки ЛКМ-2-61 или других марок &lt;*&gt;.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" w:name="P112"/>
      <w:bookmarkEnd w:id="3"/>
      <w:r>
        <w:rPr>
          <w:rFonts w:ascii="Calibri" w:hAnsi="Calibri" w:cs="Calibri"/>
        </w:rPr>
        <w:t>&lt;*&gt; Устройства для шелушения, шлифования или обмолота зерна других марок должны иметь метрологические характеристики не ниже тех, что указаны в паспортах основных устройств.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Устройство для разрезания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 У1-ЕЗГ.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Рассев лабораторный с круговыми движениями сит РА-5, РА-5М, У1-ЕРЛ и рассев лабораторный с прямолинейными возвратно-поступательными движениями сит РЛ-ЗМ (ЛР-3).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Доска лабораторная.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Пинцет.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Скальпель или лезвие бритвы.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Шпатель.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Чашки для навесок.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Лупа зерновая по </w:t>
      </w:r>
      <w:hyperlink r:id="rId32" w:history="1">
        <w:r>
          <w:rPr>
            <w:rFonts w:ascii="Calibri" w:hAnsi="Calibri" w:cs="Calibri"/>
            <w:color w:val="0000FF"/>
          </w:rPr>
          <w:t>ГОСТ 25706</w:t>
        </w:r>
      </w:hyperlink>
      <w:r>
        <w:rPr>
          <w:rFonts w:ascii="Calibri" w:hAnsi="Calibri" w:cs="Calibri"/>
        </w:rPr>
        <w:t>, первой группы, с кратностью увеличения 4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- 5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Комплекты лабораторных сит: с круглыми отверстиями диаметром 8,0, 7,0, 6,0, 5,0, 4,0, 3,0, 2,5, 2,0, 1,5, 1,0 мм и с продолговатыми отверстиями размером 1,4 x 20, 1,7 x 20, 1,8 x 20, 2,2 x 20, 2,5 x 20 мм.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Магнит постоянный подковообразный из сплава марки ЮНТЗДК 24 по ГОСТ 17809 </w:t>
      </w:r>
      <w:proofErr w:type="spellStart"/>
      <w:r>
        <w:rPr>
          <w:rFonts w:ascii="Calibri" w:hAnsi="Calibri" w:cs="Calibri"/>
        </w:rPr>
        <w:t>грузоподъемностью</w:t>
      </w:r>
      <w:proofErr w:type="spellEnd"/>
      <w:r>
        <w:rPr>
          <w:rFonts w:ascii="Calibri" w:hAnsi="Calibri" w:cs="Calibri"/>
        </w:rPr>
        <w:t xml:space="preserve"> не менее 12 кг.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Натр едкий технический по </w:t>
      </w:r>
      <w:hyperlink r:id="rId33" w:history="1">
        <w:r>
          <w:rPr>
            <w:rFonts w:ascii="Calibri" w:hAnsi="Calibri" w:cs="Calibri"/>
            <w:color w:val="0000FF"/>
          </w:rPr>
          <w:t>ГОСТ 2263</w:t>
        </w:r>
      </w:hyperlink>
      <w:r>
        <w:rPr>
          <w:rFonts w:ascii="Calibri" w:hAnsi="Calibri" w:cs="Calibri"/>
        </w:rPr>
        <w:t xml:space="preserve"> или калия гидрат окиси технический по ГОСТ 9285, 0,5%-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раствор.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Калий йодистый по </w:t>
      </w:r>
      <w:hyperlink r:id="rId34" w:history="1">
        <w:r>
          <w:rPr>
            <w:rFonts w:ascii="Calibri" w:hAnsi="Calibri" w:cs="Calibri"/>
            <w:color w:val="0000FF"/>
          </w:rPr>
          <w:t>ГОСТ 4232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Йод технический по ГОСТ 545.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Раствор йода в йодистом калии, 1%-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раствор, готовят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растворения 10 г йодистого калия в небольшом количестве воды в мерной колбе вместимостью 500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, добавления к полученному раствору 5 г кристаллического йода, и полного его растворения при последующем доведении </w:t>
      </w:r>
      <w:proofErr w:type="spellStart"/>
      <w:r>
        <w:rPr>
          <w:rFonts w:ascii="Calibri" w:hAnsi="Calibri" w:cs="Calibri"/>
        </w:rPr>
        <w:t>объема</w:t>
      </w:r>
      <w:proofErr w:type="spellEnd"/>
      <w:r>
        <w:rPr>
          <w:rFonts w:ascii="Calibri" w:hAnsi="Calibri" w:cs="Calibri"/>
        </w:rPr>
        <w:t xml:space="preserve"> раствора до 500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(раствор сохраняют в склянке из </w:t>
      </w:r>
      <w:proofErr w:type="spellStart"/>
      <w:r>
        <w:rPr>
          <w:rFonts w:ascii="Calibri" w:hAnsi="Calibri" w:cs="Calibri"/>
        </w:rPr>
        <w:t>темного</w:t>
      </w:r>
      <w:proofErr w:type="spellEnd"/>
      <w:r>
        <w:rPr>
          <w:rFonts w:ascii="Calibri" w:hAnsi="Calibri" w:cs="Calibri"/>
        </w:rPr>
        <w:t xml:space="preserve"> стекла в течение 10 </w:t>
      </w:r>
      <w:proofErr w:type="spellStart"/>
      <w:r>
        <w:rPr>
          <w:rFonts w:ascii="Calibri" w:hAnsi="Calibri" w:cs="Calibri"/>
        </w:rPr>
        <w:t>сут</w:t>
      </w:r>
      <w:proofErr w:type="spellEnd"/>
      <w:r>
        <w:rPr>
          <w:rFonts w:ascii="Calibri" w:hAnsi="Calibri" w:cs="Calibri"/>
        </w:rPr>
        <w:t>).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ПРОВЕДЕНИЕ ОПРЕДЕЛЕНИЯ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Определение содержания сорной и зерновой примесей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Фракции сорной и зерновой примесей определяют по методам, изложенным в пунктах: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крупной сорной примеси в </w:t>
      </w:r>
      <w:hyperlink w:anchor="P147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явно выраженной сорной и зерновой примесей в </w:t>
      </w:r>
      <w:hyperlink w:anchor="P160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неявно выраженных испорченных 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</w:t>
      </w:r>
      <w:hyperlink w:anchor="P201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>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пшеницы, ржи, ячменя, овса, сорго, солода в </w:t>
      </w:r>
      <w:hyperlink w:anchor="P202" w:history="1">
        <w:r>
          <w:rPr>
            <w:rFonts w:ascii="Calibri" w:hAnsi="Calibri" w:cs="Calibri"/>
            <w:color w:val="0000FF"/>
          </w:rPr>
          <w:t>3.1.3.1</w:t>
        </w:r>
      </w:hyperlink>
      <w:r>
        <w:rPr>
          <w:rFonts w:ascii="Calibri" w:hAnsi="Calibri" w:cs="Calibri"/>
        </w:rPr>
        <w:t>,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проса в </w:t>
      </w:r>
      <w:hyperlink w:anchor="P224" w:history="1">
        <w:r>
          <w:rPr>
            <w:rFonts w:ascii="Calibri" w:hAnsi="Calibri" w:cs="Calibri"/>
            <w:color w:val="0000FF"/>
          </w:rPr>
          <w:t>3.1.3.2</w:t>
        </w:r>
      </w:hyperlink>
      <w:r>
        <w:rPr>
          <w:rFonts w:ascii="Calibri" w:hAnsi="Calibri" w:cs="Calibri"/>
        </w:rPr>
        <w:t>,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гречихи в </w:t>
      </w:r>
      <w:hyperlink w:anchor="P240" w:history="1">
        <w:r>
          <w:rPr>
            <w:rFonts w:ascii="Calibri" w:hAnsi="Calibri" w:cs="Calibri"/>
            <w:color w:val="0000FF"/>
          </w:rPr>
          <w:t>3.1.3.3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вредной примеси в </w:t>
      </w:r>
      <w:hyperlink w:anchor="P36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особо учитываемой примеси в </w:t>
      </w:r>
      <w:hyperlink w:anchor="P380" w:history="1">
        <w:r>
          <w:rPr>
            <w:rFonts w:ascii="Calibri" w:hAnsi="Calibri" w:cs="Calibri"/>
            <w:color w:val="0000FF"/>
          </w:rPr>
          <w:t>3.1.5</w:t>
        </w:r>
      </w:hyperlink>
      <w:r>
        <w:rPr>
          <w:rFonts w:ascii="Calibri" w:hAnsi="Calibri" w:cs="Calibri"/>
        </w:rPr>
        <w:t>: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головневых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</w:t>
      </w:r>
      <w:hyperlink w:anchor="P381" w:history="1">
        <w:r>
          <w:rPr>
            <w:rFonts w:ascii="Calibri" w:hAnsi="Calibri" w:cs="Calibri"/>
            <w:color w:val="0000FF"/>
          </w:rPr>
          <w:t>3.1.5.1</w:t>
        </w:r>
      </w:hyperlink>
      <w:r>
        <w:rPr>
          <w:rFonts w:ascii="Calibri" w:hAnsi="Calibri" w:cs="Calibri"/>
        </w:rPr>
        <w:t>,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семян донника и луковичек дикого чеснока в </w:t>
      </w:r>
      <w:hyperlink w:anchor="P390" w:history="1">
        <w:r>
          <w:rPr>
            <w:rFonts w:ascii="Calibri" w:hAnsi="Calibri" w:cs="Calibri"/>
            <w:color w:val="0000FF"/>
          </w:rPr>
          <w:t>3.1.5.2</w:t>
        </w:r>
      </w:hyperlink>
      <w:r>
        <w:rPr>
          <w:rFonts w:ascii="Calibri" w:hAnsi="Calibri" w:cs="Calibri"/>
        </w:rPr>
        <w:t>,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гальки в </w:t>
      </w:r>
      <w:hyperlink w:anchor="P395" w:history="1">
        <w:r>
          <w:rPr>
            <w:rFonts w:ascii="Calibri" w:hAnsi="Calibri" w:cs="Calibri"/>
            <w:color w:val="0000FF"/>
          </w:rPr>
          <w:t>3.1.5.3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семян зернобобовых культур,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зерновками и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  <w:r>
        <w:rPr>
          <w:rFonts w:ascii="Calibri" w:hAnsi="Calibri" w:cs="Calibri"/>
        </w:rPr>
        <w:t xml:space="preserve"> в </w:t>
      </w:r>
      <w:hyperlink w:anchor="P408" w:history="1">
        <w:r>
          <w:rPr>
            <w:rFonts w:ascii="Calibri" w:hAnsi="Calibri" w:cs="Calibri"/>
            <w:color w:val="0000FF"/>
          </w:rPr>
          <w:t>3.1.6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общего содержания сорной примеси в </w:t>
      </w:r>
      <w:hyperlink w:anchor="P432" w:history="1">
        <w:r>
          <w:rPr>
            <w:rFonts w:ascii="Calibri" w:hAnsi="Calibri" w:cs="Calibri"/>
            <w:color w:val="0000FF"/>
          </w:rPr>
          <w:t>3.1.7</w:t>
        </w:r>
      </w:hyperlink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определение общего содержания зерновой примеси в </w:t>
      </w:r>
      <w:hyperlink w:anchor="P441" w:history="1">
        <w:r>
          <w:rPr>
            <w:rFonts w:ascii="Calibri" w:hAnsi="Calibri" w:cs="Calibri"/>
            <w:color w:val="0000FF"/>
          </w:rPr>
          <w:t>3.1.8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4" w:name="P147"/>
      <w:bookmarkEnd w:id="4"/>
      <w:r>
        <w:rPr>
          <w:rFonts w:ascii="Calibri" w:hAnsi="Calibri" w:cs="Calibri"/>
        </w:rPr>
        <w:t>3.1.1. Определение содержания крупной сорной примеси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Крупной сорной примесью считают компоненты сорной примеси анализируемой культуры, оставшиеся на сите с отверстиями диаметром 6 мм.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Среднюю пробу зерна взвешивают с точностью до 1 г до полного просеивания зерна основной культуры.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просеивание средней пробы проводить частями при диаметре обечайки сита менее 30 см.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Вручную выбирают оставшиеся на сите компоненты крупной сорной примеси (части листьев, стеблей; створки бобов; части колоса и отдельные колоски, из которых извлекают зерно; крупные семена сорных растений; комочки земли; гальку), группируют их по фракциям сорной примеси анализируемой культуры и взвешивают фракции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 средней пробы крупносеменных культур (кукуруза, кормовые бобы, чечевица тарелочная, горох, фасоль, нут, чина) допускается выбирать вручную компоненты крупной сорной примеси.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Обнаруженную в средней пробе зерна или семян зернобобовых культур крупную гальку взвешивают отдельно.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фракций крупной сорной примеси </w:t>
      </w:r>
      <w:proofErr w:type="spellStart"/>
      <w:r>
        <w:rPr>
          <w:rFonts w:ascii="Calibri" w:hAnsi="Calibri" w:cs="Calibri"/>
          <w:i/>
        </w:rPr>
        <w:t>X</w:t>
      </w:r>
      <w:proofErr w:type="gramStart"/>
      <w:r>
        <w:rPr>
          <w:rFonts w:ascii="Calibri" w:hAnsi="Calibri" w:cs="Calibri"/>
          <w:vertAlign w:val="subscript"/>
        </w:rPr>
        <w:t>к.с</w:t>
      </w:r>
      <w:proofErr w:type="spellEnd"/>
      <w:proofErr w:type="gramEnd"/>
      <w:r>
        <w:rPr>
          <w:rFonts w:ascii="Calibri" w:hAnsi="Calibri" w:cs="Calibri"/>
        </w:rPr>
        <w:t xml:space="preserve">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3"/>
        </w:rPr>
        <w:pict>
          <v:shape id="_x0000_i1030" style="width:112.5pt;height:34.5pt" coordsize="" o:spt="100" adj="0,,0" path="" filled="f" stroked="f">
            <v:stroke joinstyle="miter"/>
            <v:imagedata r:id="rId35" o:title="base_32876_1112_32768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proofErr w:type="gramStart"/>
      <w:r>
        <w:rPr>
          <w:rFonts w:ascii="Calibri" w:hAnsi="Calibri" w:cs="Calibri"/>
          <w:vertAlign w:val="subscript"/>
        </w:rPr>
        <w:t>к.с</w:t>
      </w:r>
      <w:proofErr w:type="spellEnd"/>
      <w:proofErr w:type="gramEnd"/>
      <w:r>
        <w:rPr>
          <w:rFonts w:ascii="Calibri" w:hAnsi="Calibri" w:cs="Calibri"/>
        </w:rPr>
        <w:t xml:space="preserve"> - масса фракции крупной сорной примеси культуры,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</w:rPr>
        <w:t xml:space="preserve"> - масса средней пробы, г.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5" w:name="P160"/>
      <w:bookmarkEnd w:id="5"/>
      <w:r>
        <w:rPr>
          <w:rFonts w:ascii="Calibri" w:hAnsi="Calibri" w:cs="Calibri"/>
        </w:rPr>
        <w:t>3.1.2. Определение содержания явно выраженной сорной и зерновой примесей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зерна или солода,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>, выделяют навески массой: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 г - пшеницы, ржи, ячменя (в том числе пивоваренного), гречихи, овса, риса, чечевицы мелкосеменной, вики;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 г - солода;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 г - проса, сорго;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 г - кукурузы, гороха, фасоли, нута, чины, люпина, чечевицы тарелочной;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 г - бобов кормовых.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Навески взвешивают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одновременном проведении определения содержания сорной, зерновой примеси и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крупности навески просеивают на комплекте лабораторных сит,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</w:t>
      </w:r>
      <w:hyperlink w:anchor="P678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, применительно к анализируемой культуре, устанавливая сита в последовательности: поддон; сито для выделения прохода, относимого к сорной примеси; сито для определения мелкого зерна; сита для определения крупности.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Комплект сит помещают на деревянную гладкую и ровную поверхность или стекло и круговыми движениями без встряхивания просеивают гречиху, кукурузу и зернобобовые культуры, а остальные культуры просеивают равномерными возвратно-поступательными движениями (по направлению продольной оси продолговатых отверстий сит) без встряхивания.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просеивании размах колебаний сит должен быть около 10 см, а продолжительность просеивания должна составлять 1 мин для зернобобовых культур и 3 мин для всех зерновых культур при 110 - 120 движениях в минуту.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Просеивание зерна и семян зернобобовых культур механизированным способом проводят на лабораторном рассеве в соответствии с правилами, изложенными в инструкции по эксплуатации или в паспорте.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остатка на каждом сите (сходе) выделяют фракции явно выраженной сорной (в том числе вредную и особо учитываемую примесь) и зерновой примесей в соответствии с характеристиками, </w:t>
      </w:r>
      <w:proofErr w:type="spellStart"/>
      <w:r>
        <w:rPr>
          <w:rFonts w:ascii="Calibri" w:hAnsi="Calibri" w:cs="Calibri"/>
        </w:rPr>
        <w:t>приведенными</w:t>
      </w:r>
      <w:proofErr w:type="spellEnd"/>
      <w:r>
        <w:rPr>
          <w:rFonts w:ascii="Calibri" w:hAnsi="Calibri" w:cs="Calibri"/>
        </w:rPr>
        <w:t xml:space="preserve"> в стандарте на анализируемую культуру.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 прохода сита, установленного для сорной примеси, выделяют вредную примесь.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Обнаруженную металломагнитную, вредную, особо учитываемую примесь (</w:t>
      </w:r>
      <w:proofErr w:type="spellStart"/>
      <w:r>
        <w:rPr>
          <w:rFonts w:ascii="Calibri" w:hAnsi="Calibri" w:cs="Calibri"/>
        </w:rPr>
        <w:t>головневые</w:t>
      </w:r>
      <w:proofErr w:type="spellEnd"/>
      <w:r>
        <w:rPr>
          <w:rFonts w:ascii="Calibri" w:hAnsi="Calibri" w:cs="Calibri"/>
        </w:rPr>
        <w:t xml:space="preserve"> зерна, галька, семена донника и луковички дикого чеснока), а также живых и </w:t>
      </w:r>
      <w:proofErr w:type="spellStart"/>
      <w:r>
        <w:rPr>
          <w:rFonts w:ascii="Calibri" w:hAnsi="Calibri" w:cs="Calibri"/>
        </w:rPr>
        <w:t>мертвых</w:t>
      </w:r>
      <w:proofErr w:type="spellEnd"/>
      <w:r>
        <w:rPr>
          <w:rFonts w:ascii="Calibri" w:hAnsi="Calibri" w:cs="Calibri"/>
        </w:rPr>
        <w:t xml:space="preserve"> вредителей удаляют и при </w:t>
      </w:r>
      <w:proofErr w:type="spellStart"/>
      <w:r>
        <w:rPr>
          <w:rFonts w:ascii="Calibri" w:hAnsi="Calibri" w:cs="Calibri"/>
        </w:rPr>
        <w:t>расчетах</w:t>
      </w:r>
      <w:proofErr w:type="spellEnd"/>
      <w:r>
        <w:rPr>
          <w:rFonts w:ascii="Calibri" w:hAnsi="Calibri" w:cs="Calibri"/>
        </w:rPr>
        <w:t xml:space="preserve"> не учитывают.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Выделенные, согласно </w:t>
      </w:r>
      <w:proofErr w:type="gramStart"/>
      <w:r>
        <w:rPr>
          <w:rFonts w:ascii="Calibri" w:hAnsi="Calibri" w:cs="Calibri"/>
        </w:rPr>
        <w:t>стандарту</w:t>
      </w:r>
      <w:proofErr w:type="gramEnd"/>
      <w:r>
        <w:rPr>
          <w:rFonts w:ascii="Calibri" w:hAnsi="Calibri" w:cs="Calibri"/>
        </w:rPr>
        <w:t xml:space="preserve"> на исследуемую культуру, фракции явно выраженной сорной и зерновой примесей взвешивают с точностью до первого десятичного знака при массе фракции 25 г и более и с точностью до второго десятичного знака при массе фракции менее 25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фракций явно выраженной сорной примеси (</w:t>
      </w:r>
      <w:proofErr w:type="spellStart"/>
      <w:r>
        <w:rPr>
          <w:rFonts w:ascii="Calibri" w:hAnsi="Calibri" w:cs="Calibri"/>
          <w:i/>
        </w:rPr>
        <w:t>X</w:t>
      </w:r>
      <w:proofErr w:type="gramStart"/>
      <w:r>
        <w:rPr>
          <w:rFonts w:ascii="Calibri" w:hAnsi="Calibri" w:cs="Calibri"/>
          <w:vertAlign w:val="subscript"/>
        </w:rPr>
        <w:t>ф.с</w:t>
      </w:r>
      <w:proofErr w:type="spellEnd"/>
      <w:proofErr w:type="gramEnd"/>
      <w:r>
        <w:rPr>
          <w:rFonts w:ascii="Calibri" w:hAnsi="Calibri" w:cs="Calibri"/>
        </w:rPr>
        <w:t xml:space="preserve">) и явно выраженной зерновой примеси </w:t>
      </w:r>
      <w:proofErr w:type="spellStart"/>
      <w:r>
        <w:rPr>
          <w:rFonts w:ascii="Calibri" w:hAnsi="Calibri" w:cs="Calibri"/>
          <w:i/>
        </w:rPr>
        <w:t>Х</w:t>
      </w:r>
      <w:r>
        <w:rPr>
          <w:rFonts w:ascii="Calibri" w:hAnsi="Calibri" w:cs="Calibri"/>
          <w:vertAlign w:val="subscript"/>
        </w:rPr>
        <w:t>ф.з</w:t>
      </w:r>
      <w:proofErr w:type="spellEnd"/>
      <w:r>
        <w:rPr>
          <w:rFonts w:ascii="Calibri" w:hAnsi="Calibri" w:cs="Calibri"/>
          <w:i/>
        </w:rPr>
        <w:t>, %,</w:t>
      </w:r>
      <w:r>
        <w:rPr>
          <w:rFonts w:ascii="Calibri" w:hAnsi="Calibri" w:cs="Calibri"/>
        </w:rPr>
        <w:t xml:space="preserve"> вычисляют по формулам: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7"/>
        </w:rPr>
        <w:pict>
          <v:shape id="_x0000_i1031" style="width:113.25pt;height:38.25pt" coordsize="" o:spt="100" adj="0,,0" path="" filled="f" stroked="f">
            <v:stroke joinstyle="miter"/>
            <v:imagedata r:id="rId36" o:title="base_32876_1112_32769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7"/>
        </w:rPr>
        <w:pict>
          <v:shape id="_x0000_i1032" style="width:111pt;height:38.25pt" coordsize="" o:spt="100" adj="0,,0" path="" filled="f" stroked="f">
            <v:stroke joinstyle="miter"/>
            <v:imagedata r:id="rId37" o:title="base_32876_1112_32770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proofErr w:type="gramStart"/>
      <w:r>
        <w:rPr>
          <w:rFonts w:ascii="Calibri" w:hAnsi="Calibri" w:cs="Calibri"/>
          <w:vertAlign w:val="subscript"/>
        </w:rPr>
        <w:t>ф.с</w:t>
      </w:r>
      <w:proofErr w:type="spellEnd"/>
      <w:proofErr w:type="gramEnd"/>
      <w:r>
        <w:rPr>
          <w:rFonts w:ascii="Calibri" w:hAnsi="Calibri" w:cs="Calibri"/>
        </w:rPr>
        <w:t xml:space="preserve"> - масса фракции явно выраженной сорной примеси, г;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  <w:i/>
        </w:rPr>
        <w:t>m</w:t>
      </w:r>
      <w:proofErr w:type="gramStart"/>
      <w:r>
        <w:rPr>
          <w:rFonts w:ascii="Calibri" w:hAnsi="Calibri" w:cs="Calibri"/>
          <w:vertAlign w:val="subscript"/>
        </w:rPr>
        <w:t>ф.з</w:t>
      </w:r>
      <w:proofErr w:type="spellEnd"/>
      <w:proofErr w:type="gramEnd"/>
      <w:r>
        <w:rPr>
          <w:rFonts w:ascii="Calibri" w:hAnsi="Calibri" w:cs="Calibri"/>
        </w:rPr>
        <w:t xml:space="preserve"> - масса фракции явно выраженной зерновой примеси,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масса навески,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Вычисления содержания фракций явно выраженной сорной и зерновой примесей проводят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определении содержания явно выраженной сорной и зерновой примесей учитывают следующие особенности культуры:</w:t>
      </w:r>
    </w:p>
    <w:p w:rsidR="00402116" w:rsidRDefault="00402116">
      <w:pPr>
        <w:sectPr w:rsidR="00402116" w:rsidSect="009D2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143"/>
      </w:tblGrid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у крупяного овса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из состава зерновой примеси выделяют и особо учитывают:</w:t>
            </w:r>
          </w:p>
          <w:p w:rsidR="00402116" w:rsidRDefault="004021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в сходе сита с отверстиями размером 1,8 x 20 мм -  содержание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пшеницы и полбы,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ржи и ячменя;</w:t>
            </w:r>
          </w:p>
          <w:p w:rsidR="00402116" w:rsidRDefault="004021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 сходе сита и проходе сита с отверстиями размером 1,8 x 20 мм - суммарное содержание пшеницы и полбы; ржи и ячменя; кукурузы, фасоли, гороха, нута, чины, чечевицы, сои, кормовых бобов, вики;</w:t>
            </w:r>
          </w:p>
        </w:tc>
      </w:tr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овса крупяного и кормового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- обнаруженные в навеске перед просеиванием двойные зерна, а также </w:t>
            </w:r>
            <w:proofErr w:type="spellStart"/>
            <w:r>
              <w:rPr>
                <w:rFonts w:ascii="Calibri" w:hAnsi="Calibri" w:cs="Calibri"/>
              </w:rPr>
              <w:t>двухзерный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овес</w:t>
            </w:r>
            <w:proofErr w:type="spellEnd"/>
            <w:r>
              <w:rPr>
                <w:rFonts w:ascii="Calibri" w:hAnsi="Calibri" w:cs="Calibri"/>
              </w:rPr>
              <w:t xml:space="preserve"> разделяют, при этом сильно недозрелые зерна относят к зерновой примеси, а цветковые </w:t>
            </w:r>
            <w:proofErr w:type="spellStart"/>
            <w:r>
              <w:rPr>
                <w:rFonts w:ascii="Calibri" w:hAnsi="Calibri" w:cs="Calibri"/>
              </w:rPr>
              <w:t>пленки</w:t>
            </w:r>
            <w:proofErr w:type="spellEnd"/>
            <w:r>
              <w:rPr>
                <w:rFonts w:ascii="Calibri" w:hAnsi="Calibri" w:cs="Calibri"/>
              </w:rPr>
              <w:t xml:space="preserve"> - к сорной примеси;</w:t>
            </w:r>
          </w:p>
        </w:tc>
      </w:tr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крупяного ячменя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- из состава зерновой примеси выделяют и отдельно учитывают в сходе сита и проходе сита с отверстиями размером 2,2 x 20 мм </w:t>
            </w:r>
            <w:proofErr w:type="spellStart"/>
            <w:r>
              <w:rPr>
                <w:rFonts w:ascii="Calibri" w:hAnsi="Calibri" w:cs="Calibri"/>
              </w:rPr>
              <w:t>поврежденные</w:t>
            </w:r>
            <w:proofErr w:type="spellEnd"/>
            <w:r>
              <w:rPr>
                <w:rFonts w:ascii="Calibri" w:hAnsi="Calibri" w:cs="Calibri"/>
              </w:rPr>
              <w:t xml:space="preserve"> зерна пшеницы и полбы, целые и </w:t>
            </w:r>
            <w:proofErr w:type="spellStart"/>
            <w:r>
              <w:rPr>
                <w:rFonts w:ascii="Calibri" w:hAnsi="Calibri" w:cs="Calibri"/>
              </w:rPr>
              <w:t>поврежденные</w:t>
            </w:r>
            <w:proofErr w:type="spellEnd"/>
            <w:r>
              <w:rPr>
                <w:rFonts w:ascii="Calibri" w:hAnsi="Calibri" w:cs="Calibri"/>
              </w:rPr>
              <w:t xml:space="preserve"> зерна ржи и овса;</w:t>
            </w:r>
          </w:p>
        </w:tc>
      </w:tr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солода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в составе сорной примеси не учитывают солодовую шелуху (солодовая шелуха - оболочка зерна солода, отделяемая в результате механических повреждений вследствие его хрупкости);</w:t>
            </w:r>
          </w:p>
        </w:tc>
      </w:tr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кукурузы в початках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- определение </w:t>
            </w:r>
            <w:proofErr w:type="spellStart"/>
            <w:r>
              <w:rPr>
                <w:rFonts w:ascii="Calibri" w:hAnsi="Calibri" w:cs="Calibri"/>
              </w:rPr>
              <w:t>засоренности</w:t>
            </w:r>
            <w:proofErr w:type="spellEnd"/>
            <w:r>
              <w:rPr>
                <w:rFonts w:ascii="Calibri" w:hAnsi="Calibri" w:cs="Calibri"/>
              </w:rPr>
              <w:t xml:space="preserve"> проводят после обмолота початков на лабораторной молотилке в зерне, </w:t>
            </w:r>
            <w:proofErr w:type="spellStart"/>
            <w:r>
              <w:rPr>
                <w:rFonts w:ascii="Calibri" w:hAnsi="Calibri" w:cs="Calibri"/>
              </w:rPr>
              <w:t>освобожденном</w:t>
            </w:r>
            <w:proofErr w:type="spellEnd"/>
            <w:r>
              <w:rPr>
                <w:rFonts w:ascii="Calibri" w:hAnsi="Calibri" w:cs="Calibri"/>
              </w:rPr>
              <w:t xml:space="preserve"> от кусочков стержней. Битые зерна  (включая проход через сито с отверстиями диаметром 2,5 мм) и давленые зерна в составе сорной и зерновой примеси не учитывают, а относят к основному зерну;</w:t>
            </w:r>
          </w:p>
        </w:tc>
      </w:tr>
      <w:tr w:rsidR="004021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чечевицы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- обнаруживают примесь семян плоской вики по следующим признакам: у плоской вики явно заметен рубчик овальной формы, занимающий 1/3 часть окружности семени, которое в этом месте утолщено, ребро семени тупое, а у чечевицы рубчик длиной 2 мм и едва заметен, ребро </w:t>
            </w:r>
            <w:proofErr w:type="spellStart"/>
            <w:r>
              <w:rPr>
                <w:rFonts w:ascii="Calibri" w:hAnsi="Calibri" w:cs="Calibri"/>
              </w:rPr>
              <w:t>заостренное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02116" w:rsidRDefault="00402116">
      <w:pPr>
        <w:sectPr w:rsidR="004021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2116" w:rsidRDefault="00402116">
      <w:pPr>
        <w:spacing w:before="220" w:after="1" w:line="220" w:lineRule="atLeast"/>
        <w:ind w:firstLine="540"/>
        <w:jc w:val="both"/>
      </w:pPr>
      <w:bookmarkStart w:id="6" w:name="P201"/>
      <w:bookmarkEnd w:id="6"/>
      <w:r>
        <w:rPr>
          <w:rFonts w:ascii="Calibri" w:hAnsi="Calibri" w:cs="Calibri"/>
        </w:rPr>
        <w:lastRenderedPageBreak/>
        <w:t xml:space="preserve">3.1.3. Определение содержания неявно выраженных испорченных 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</w:p>
    <w:p w:rsidR="00402116" w:rsidRDefault="00402116">
      <w:pPr>
        <w:spacing w:before="220" w:after="1" w:line="220" w:lineRule="atLeast"/>
        <w:ind w:firstLine="540"/>
        <w:jc w:val="both"/>
      </w:pPr>
      <w:bookmarkStart w:id="7" w:name="P202"/>
      <w:bookmarkEnd w:id="7"/>
      <w:r>
        <w:rPr>
          <w:rFonts w:ascii="Calibri" w:hAnsi="Calibri" w:cs="Calibri"/>
        </w:rPr>
        <w:t>3.1.3.1. В пшенице, ржи, ячмене, сорго, овсе, солоде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навески пшеницы, ржи, ячменя, овса, солода массой 50 г (для сорго - 25 г),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выраженных сорной и зерновой примесей, выделяют навеску массой 10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второго десятичного знака. С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овса и </w:t>
      </w:r>
      <w:proofErr w:type="spellStart"/>
      <w:r>
        <w:rPr>
          <w:rFonts w:ascii="Calibri" w:hAnsi="Calibri" w:cs="Calibri"/>
        </w:rPr>
        <w:t>пленчатого</w:t>
      </w:r>
      <w:proofErr w:type="spellEnd"/>
      <w:r>
        <w:rPr>
          <w:rFonts w:ascii="Calibri" w:hAnsi="Calibri" w:cs="Calibri"/>
        </w:rPr>
        <w:t xml:space="preserve"> сорго снимают </w:t>
      </w:r>
      <w:proofErr w:type="spellStart"/>
      <w:r>
        <w:rPr>
          <w:rFonts w:ascii="Calibri" w:hAnsi="Calibri" w:cs="Calibri"/>
        </w:rPr>
        <w:t>пленки</w:t>
      </w:r>
      <w:proofErr w:type="spellEnd"/>
      <w:r>
        <w:rPr>
          <w:rFonts w:ascii="Calibri" w:hAnsi="Calibri" w:cs="Calibri"/>
        </w:rPr>
        <w:t xml:space="preserve"> вручную или на </w:t>
      </w:r>
      <w:proofErr w:type="spellStart"/>
      <w:r>
        <w:rPr>
          <w:rFonts w:ascii="Calibri" w:hAnsi="Calibri" w:cs="Calibri"/>
        </w:rPr>
        <w:t>шелушителе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Зерна, вызвавшие сомнения в принадлежности их к здоровому зерну при внешнем осмотре, разрезают </w:t>
      </w:r>
      <w:proofErr w:type="spellStart"/>
      <w:r>
        <w:rPr>
          <w:rFonts w:ascii="Calibri" w:hAnsi="Calibri" w:cs="Calibri"/>
        </w:rPr>
        <w:t>поперек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Разрезанные зерна, в зависимости от степени повреждения зерновки, относят или к испорченным, или к </w:t>
      </w:r>
      <w:proofErr w:type="spellStart"/>
      <w:r>
        <w:rPr>
          <w:rFonts w:ascii="Calibri" w:hAnsi="Calibri" w:cs="Calibri"/>
        </w:rPr>
        <w:t>поврежденным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зернам</w:t>
      </w:r>
      <w:proofErr w:type="spellEnd"/>
      <w:r>
        <w:rPr>
          <w:rFonts w:ascii="Calibri" w:hAnsi="Calibri" w:cs="Calibri"/>
        </w:rPr>
        <w:t xml:space="preserve"> в соответствии с характеристикой, </w:t>
      </w:r>
      <w:proofErr w:type="spellStart"/>
      <w:r>
        <w:rPr>
          <w:rFonts w:ascii="Calibri" w:hAnsi="Calibri" w:cs="Calibri"/>
        </w:rPr>
        <w:t>приведенной</w:t>
      </w:r>
      <w:proofErr w:type="spellEnd"/>
      <w:r>
        <w:rPr>
          <w:rFonts w:ascii="Calibri" w:hAnsi="Calibri" w:cs="Calibri"/>
        </w:rPr>
        <w:t xml:space="preserve"> в стандарте на культуру.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Испорченные и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зерна (у овса и сорго с </w:t>
      </w:r>
      <w:proofErr w:type="spellStart"/>
      <w:r>
        <w:rPr>
          <w:rFonts w:ascii="Calibri" w:hAnsi="Calibri" w:cs="Calibri"/>
        </w:rPr>
        <w:t>пленками</w:t>
      </w:r>
      <w:proofErr w:type="spellEnd"/>
      <w:r>
        <w:rPr>
          <w:rFonts w:ascii="Calibri" w:hAnsi="Calibri" w:cs="Calibri"/>
        </w:rPr>
        <w:t>) взвешивают раздельно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ржи, ячменя, овса </w:t>
      </w:r>
      <w:r w:rsidRPr="0029551F">
        <w:rPr>
          <w:position w:val="-10"/>
        </w:rPr>
        <w:pict>
          <v:shape id="_x0000_i1033" style="width:24.75pt;height:21pt" coordsize="" o:spt="100" adj="0,,0" path="" filled="f" stroked="f">
            <v:stroke joinstyle="miter"/>
            <v:imagedata r:id="rId38" o:title="base_32876_1112_32771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8" w:name="P209"/>
      <w:bookmarkEnd w:id="8"/>
      <w:r w:rsidRPr="0029551F">
        <w:rPr>
          <w:position w:val="-25"/>
        </w:rPr>
        <w:pict>
          <v:shape id="_x0000_i1034" style="width:188.25pt;height:36.75pt" coordsize="" o:spt="100" adj="0,,0" path="" filled="f" stroked="f">
            <v:stroke joinstyle="miter"/>
            <v:imagedata r:id="rId39" o:title="base_32876_1112_32772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35" style="width:23.25pt;height:21pt" coordsize="" o:spt="100" adj="0,,0" path="" filled="f" stroked="f">
            <v:stroke joinstyle="miter"/>
            <v:imagedata r:id="rId40" o:title="base_32876_1112_32773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выделенных из навески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зерна, оставшаяся после выделения из навески массой 50 г явно выраженной сорной и зерновой примесей,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содержание,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ржи, ячменя, овса,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9" w:name="P215"/>
      <w:bookmarkEnd w:id="9"/>
      <w:r w:rsidRPr="0029551F">
        <w:rPr>
          <w:position w:val="-25"/>
        </w:rPr>
        <w:pict>
          <v:shape id="_x0000_i1036" style="width:211.5pt;height:36.75pt" coordsize="" o:spt="100" adj="0,,0" path="" filled="f" stroked="f">
            <v:stroke joinstyle="miter"/>
            <v:imagedata r:id="rId41" o:title="base_32876_1112_32774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37" style="width:21pt;height:21pt" coordsize="" o:spt="100" adj="0,,0" path="" filled="f" stroked="f">
            <v:stroke joinstyle="miter"/>
            <v:imagedata r:id="rId42" o:title="base_32876_1112_32775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явно выраженных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выделенных из навески массой 50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сорго, %, вычисляют соответственно по формулам: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7"/>
        </w:rPr>
        <w:pict>
          <v:shape id="_x0000_i1038" style="width:207pt;height:38.25pt" coordsize="" o:spt="100" adj="0,,0" path="" filled="f" stroked="f">
            <v:stroke joinstyle="miter"/>
            <v:imagedata r:id="rId43" o:title="base_32876_1112_32776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зерна, оставшаяся после выделения из навески сорго массой 25 г явно выраженных сорной и зерновой примесей, г;</w:t>
      </w:r>
    </w:p>
    <w:p w:rsidR="00402116" w:rsidRDefault="00402116">
      <w:pPr>
        <w:spacing w:before="220" w:after="1" w:line="220" w:lineRule="atLeast"/>
        <w:ind w:firstLine="540"/>
        <w:jc w:val="both"/>
      </w:pPr>
      <w:r w:rsidRPr="0029551F">
        <w:rPr>
          <w:position w:val="-10"/>
        </w:rPr>
        <w:pict>
          <v:shape id="_x0000_i1039" style="width:21pt;height:21pt" coordsize="" o:spt="100" adj="0,,0" path="" filled="f" stroked="f">
            <v:stroke joinstyle="miter"/>
            <v:imagedata r:id="rId44" o:title="base_32876_1112_32777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явно выраженных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сорго, выделенных из навески массой 25 г, г.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0" w:name="P224"/>
      <w:bookmarkEnd w:id="10"/>
      <w:r>
        <w:rPr>
          <w:rFonts w:ascii="Calibri" w:hAnsi="Calibri" w:cs="Calibri"/>
        </w:rPr>
        <w:lastRenderedPageBreak/>
        <w:t>3.1.3.2. В просе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навески проса массой 25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выраженных сорной и зерновой примесей, выделяют навеску массой 10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проса шелушат, а затем </w:t>
      </w:r>
      <w:proofErr w:type="spellStart"/>
      <w:r>
        <w:rPr>
          <w:rFonts w:ascii="Calibri" w:hAnsi="Calibri" w:cs="Calibri"/>
        </w:rPr>
        <w:t>освобожденные</w:t>
      </w:r>
      <w:proofErr w:type="spellEnd"/>
      <w:r>
        <w:rPr>
          <w:rFonts w:ascii="Calibri" w:hAnsi="Calibri" w:cs="Calibri"/>
        </w:rPr>
        <w:t xml:space="preserve"> от </w:t>
      </w:r>
      <w:proofErr w:type="spellStart"/>
      <w:r>
        <w:rPr>
          <w:rFonts w:ascii="Calibri" w:hAnsi="Calibri" w:cs="Calibri"/>
        </w:rPr>
        <w:t>пленок</w:t>
      </w:r>
      <w:proofErr w:type="spellEnd"/>
      <w:r>
        <w:rPr>
          <w:rFonts w:ascii="Calibri" w:hAnsi="Calibri" w:cs="Calibri"/>
        </w:rPr>
        <w:t xml:space="preserve"> ядра снова взвешивают. Проводят внешний осмотр ядер и из них выделяют испорченные и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ядра в соответствии с характеристикой, </w:t>
      </w:r>
      <w:proofErr w:type="spellStart"/>
      <w:r>
        <w:rPr>
          <w:rFonts w:ascii="Calibri" w:hAnsi="Calibri" w:cs="Calibri"/>
        </w:rPr>
        <w:t>приведенной</w:t>
      </w:r>
      <w:proofErr w:type="spellEnd"/>
      <w:r>
        <w:rPr>
          <w:rFonts w:ascii="Calibri" w:hAnsi="Calibri" w:cs="Calibri"/>
        </w:rPr>
        <w:t xml:space="preserve"> в стандарте на просо.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Испорченные и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ядра проса взвешивают раздельно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 </w:t>
      </w:r>
      <w:r w:rsidRPr="0029551F">
        <w:rPr>
          <w:position w:val="-10"/>
        </w:rPr>
        <w:pict>
          <v:shape id="_x0000_i1040" style="width:24.75pt;height:21pt" coordsize="" o:spt="100" adj="0,,0" path="" filled="f" stroked="f">
            <v:stroke joinstyle="miter"/>
            <v:imagedata r:id="rId45" o:title="base_32876_1112_32778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8"/>
        </w:rPr>
        <w:pict>
          <v:shape id="_x0000_i1041" style="width:197.25pt;height:39.75pt" coordsize="" o:spt="100" adj="0,,0" path="" filled="f" stroked="f">
            <v:stroke joinstyle="miter"/>
            <v:imagedata r:id="rId46" o:title="base_32876_1112_32779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42" style="width:23.25pt;height:21pt" coordsize="" o:spt="100" adj="0,,0" path="" filled="f" stroked="f">
            <v:stroke joinstyle="miter"/>
            <v:imagedata r:id="rId47" o:title="base_32876_1112_32780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ядер, выделенных из навески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об</w:t>
      </w:r>
      <w:proofErr w:type="spellEnd"/>
      <w:r>
        <w:rPr>
          <w:rFonts w:ascii="Calibri" w:hAnsi="Calibri" w:cs="Calibri"/>
        </w:rPr>
        <w:t xml:space="preserve"> - масса ядер, полученных после шелушения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навеске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необрушенных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оставшихся после выделения из навески массой 25 г явно выраженной сорной и зерновой примеси,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И</w: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43" style="width:211.5pt;height:36.75pt" coordsize="" o:spt="100" adj="0,,0" path="" filled="f" stroked="f">
            <v:stroke joinstyle="miter"/>
            <v:imagedata r:id="rId48" o:title="base_32876_1112_32781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44" style="width:21pt;height:21pt" coordsize="" o:spt="100" adj="0,,0" path="" filled="f" stroked="f">
            <v:stroke joinstyle="miter"/>
            <v:imagedata r:id="rId49" o:title="base_32876_1112_32782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явно выраженных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выделенных из навески массой 25 г, г.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1" w:name="P240"/>
      <w:bookmarkEnd w:id="11"/>
      <w:r>
        <w:rPr>
          <w:rFonts w:ascii="Calibri" w:hAnsi="Calibri" w:cs="Calibri"/>
        </w:rPr>
        <w:t>3.1.3.3. В гречихе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навески гречихи массой 50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выраженных сорной и зерновой примесей, выделяют навеску массой 10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второго десятичного знака. Все зерна навески разрезают лезвием бритвы и выделяют испорченные зерна в соответствии с характеристиками, </w:t>
      </w:r>
      <w:proofErr w:type="spellStart"/>
      <w:r>
        <w:rPr>
          <w:rFonts w:ascii="Calibri" w:hAnsi="Calibri" w:cs="Calibri"/>
        </w:rPr>
        <w:t>приведенными</w:t>
      </w:r>
      <w:proofErr w:type="spellEnd"/>
      <w:r>
        <w:rPr>
          <w:rFonts w:ascii="Calibri" w:hAnsi="Calibri" w:cs="Calibri"/>
        </w:rPr>
        <w:t xml:space="preserve"> в стандарте на гречиху.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Испорченные зерна гречихи вместе с </w:t>
      </w:r>
      <w:proofErr w:type="spellStart"/>
      <w:r>
        <w:rPr>
          <w:rFonts w:ascii="Calibri" w:hAnsi="Calibri" w:cs="Calibri"/>
        </w:rPr>
        <w:t>пленками</w:t>
      </w:r>
      <w:proofErr w:type="spellEnd"/>
      <w:r>
        <w:rPr>
          <w:rFonts w:ascii="Calibri" w:hAnsi="Calibri" w:cs="Calibri"/>
        </w:rPr>
        <w:t xml:space="preserve"> и частицами ядра взвешивают раздельно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 w:rsidRPr="0029551F">
        <w:rPr>
          <w:position w:val="-10"/>
        </w:rPr>
        <w:pict>
          <v:shape id="_x0000_i1045" style="width:24.75pt;height:21pt" coordsize="" o:spt="100" adj="0,,0" path="" filled="f" stroked="f">
            <v:stroke joinstyle="miter"/>
            <v:imagedata r:id="rId50" o:title="base_32876_1112_32783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46" style="width:190.5pt;height:36.75pt" coordsize="" o:spt="100" adj="0,,0" path="" filled="f" stroked="f">
            <v:stroke joinstyle="miter"/>
            <v:imagedata r:id="rId51" o:title="base_32876_1112_32784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где </w:t>
      </w:r>
      <w:r w:rsidRPr="0029551F">
        <w:rPr>
          <w:position w:val="-10"/>
        </w:rPr>
        <w:pict>
          <v:shape id="_x0000_i1047" style="width:23.25pt;height:21pt" coordsize="" o:spt="100" adj="0,,0" path="" filled="f" stroked="f">
            <v:stroke joinstyle="miter"/>
            <v:imagedata r:id="rId52" o:title="base_32876_1112_32785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гречихи, выделенных из навески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необрушенных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гречихи, оставшихся после выделения из навески массой 25 г явно выраженной сорной примеси,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И</w: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48" style="width:217.5pt;height:36.75pt" coordsize="" o:spt="100" adj="0,,0" path="" filled="f" stroked="f">
            <v:stroke joinstyle="miter"/>
            <v:imagedata r:id="rId53" o:title="base_32876_1112_32786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49" style="width:23.25pt;height:21pt" coordsize="" o:spt="100" adj="0,,0" path="" filled="f" stroked="f">
            <v:stroke joinstyle="miter"/>
            <v:imagedata r:id="rId54" o:title="base_32876_1112_32787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явно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гречихи, выделенных из навески массой 50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Вычисления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проводят до второго десятичного знака с последующим округлением результата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Полученные результаты определения для проставления в документах о качестве зерна округляют следующим образом: если первая из отбрасываемых цифр (считая слева направо) меньше 5, то последняя сохраняемая цифра не меняется, если равна или более 5, то увеличивается на единицу.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Допускаемые расхождения </w:t>
      </w:r>
      <w:proofErr w:type="gramStart"/>
      <w:r>
        <w:rPr>
          <w:rFonts w:ascii="Calibri" w:hAnsi="Calibri" w:cs="Calibri"/>
        </w:rPr>
        <w:t>при контрольных определениях</w:t>
      </w:r>
      <w:proofErr w:type="gramEnd"/>
      <w:r>
        <w:rPr>
          <w:rFonts w:ascii="Calibri" w:hAnsi="Calibri" w:cs="Calibri"/>
        </w:rPr>
        <w:t xml:space="preserve">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не должны превышать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таблице 1.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Таблица 1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8"/>
      </w:tblGrid>
      <w:tr w:rsidR="00402116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Содержание испорченных или </w:t>
            </w:r>
            <w:proofErr w:type="spellStart"/>
            <w:r>
              <w:rPr>
                <w:rFonts w:ascii="Calibri" w:hAnsi="Calibri" w:cs="Calibri"/>
              </w:rPr>
              <w:t>поврежденных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Допускаемое расхождение, %</w:t>
            </w:r>
          </w:p>
        </w:tc>
      </w:tr>
      <w:tr w:rsidR="00402116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116" w:rsidRDefault="0040211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Пшеница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Ячмень, гречиха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Кукуруза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более 0,2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более 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0,3 - 0,5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0,4 - 0,5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0,6 - 1,0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1,1 - 2,0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2,1 - 3,0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3,1 - 4,0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4,1 - 5,0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5,1 - 6,0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6,1 - 7,0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7,1 - 8,0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8,1 - 9,0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8,1 - 10,0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9,1 - 10,0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10,1 и более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контрольном определении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за окончательный результат определения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результату контрольного определения. Если расхождение превышает допускаемую норму, то за окончательный результат принимают результат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Примеры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содержания испорченных или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приведены в </w:t>
      </w:r>
      <w:hyperlink w:anchor="P80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2" w:name="P366"/>
      <w:bookmarkEnd w:id="12"/>
      <w:r>
        <w:rPr>
          <w:rFonts w:ascii="Calibri" w:hAnsi="Calibri" w:cs="Calibri"/>
        </w:rPr>
        <w:t>3.1.4. Определение содержания вредной примеси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>, выделяют навески массой: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500 г - для определения спорыньи, </w:t>
      </w:r>
      <w:proofErr w:type="spellStart"/>
      <w:r>
        <w:rPr>
          <w:rFonts w:ascii="Calibri" w:hAnsi="Calibri" w:cs="Calibri"/>
        </w:rPr>
        <w:t>угрицы</w:t>
      </w:r>
      <w:proofErr w:type="spellEnd"/>
      <w:r>
        <w:rPr>
          <w:rFonts w:ascii="Calibri" w:hAnsi="Calibri" w:cs="Calibri"/>
        </w:rPr>
        <w:t xml:space="preserve">, вязеля разноцветного, горчака ползучего, софоры </w:t>
      </w:r>
      <w:proofErr w:type="spellStart"/>
      <w:r>
        <w:rPr>
          <w:rFonts w:ascii="Calibri" w:hAnsi="Calibri" w:cs="Calibri"/>
        </w:rPr>
        <w:t>лисохвостной</w:t>
      </w:r>
      <w:proofErr w:type="spellEnd"/>
      <w:r>
        <w:rPr>
          <w:rFonts w:ascii="Calibri" w:hAnsi="Calibri" w:cs="Calibri"/>
        </w:rPr>
        <w:t xml:space="preserve">, термопсиса ланцетного, гелиотропа </w:t>
      </w:r>
      <w:proofErr w:type="spellStart"/>
      <w:r>
        <w:rPr>
          <w:rFonts w:ascii="Calibri" w:hAnsi="Calibri" w:cs="Calibri"/>
        </w:rPr>
        <w:t>опушенноплодного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триходесмы</w:t>
      </w:r>
      <w:proofErr w:type="spellEnd"/>
      <w:r>
        <w:rPr>
          <w:rFonts w:ascii="Calibri" w:hAnsi="Calibri" w:cs="Calibri"/>
        </w:rPr>
        <w:t xml:space="preserve"> седой;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 г - для определения плевела опьяняющего;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 г - пшеницы, ржи и других культур, кроме ячменя, - для определения головни;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500 г ячменя - для определения головни.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Навески взвешивают с точностью до первого десятичного знака и разбирают вручную. Обнаруженные компоненты вредной примеси группируют отдельно по видам и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каждого вида вредной примеси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В</w: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7"/>
        </w:rPr>
        <w:pict>
          <v:shape id="_x0000_i1050" style="width:108.75pt;height:38.25pt" coordsize="" o:spt="100" adj="0,,0" path="" filled="f" stroked="f">
            <v:stroke joinstyle="miter"/>
            <v:imagedata r:id="rId55" o:title="base_32876_1112_32788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В</w:t>
      </w:r>
      <w:proofErr w:type="spellEnd"/>
      <w:r>
        <w:rPr>
          <w:rFonts w:ascii="Calibri" w:hAnsi="Calibri" w:cs="Calibri"/>
        </w:rPr>
        <w:t xml:space="preserve"> - масса выделенного вида вредной примеси,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- масса навески,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Вычисление вредной примеси проводят до второго десятичного знака без последующего округления результата.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3" w:name="P380"/>
      <w:bookmarkEnd w:id="13"/>
      <w:r>
        <w:rPr>
          <w:rFonts w:ascii="Calibri" w:hAnsi="Calibri" w:cs="Calibri"/>
        </w:rPr>
        <w:t>3.1.5. Определение содержания особо учитываемой примеси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4" w:name="P381"/>
      <w:bookmarkEnd w:id="14"/>
      <w:r>
        <w:rPr>
          <w:rFonts w:ascii="Calibri" w:hAnsi="Calibri" w:cs="Calibri"/>
        </w:rPr>
        <w:t xml:space="preserve">3.1.5.1. Определение содержания </w:t>
      </w:r>
      <w:proofErr w:type="spellStart"/>
      <w:r>
        <w:rPr>
          <w:rFonts w:ascii="Calibri" w:hAnsi="Calibri" w:cs="Calibri"/>
        </w:rPr>
        <w:t>головневых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Головневыми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зернами</w:t>
      </w:r>
      <w:proofErr w:type="spellEnd"/>
      <w:r>
        <w:rPr>
          <w:rFonts w:ascii="Calibri" w:hAnsi="Calibri" w:cs="Calibri"/>
        </w:rPr>
        <w:t xml:space="preserve"> считают </w:t>
      </w:r>
      <w:proofErr w:type="spellStart"/>
      <w:r>
        <w:rPr>
          <w:rFonts w:ascii="Calibri" w:hAnsi="Calibri" w:cs="Calibri"/>
        </w:rPr>
        <w:t>синегузочные</w:t>
      </w:r>
      <w:proofErr w:type="spellEnd"/>
      <w:r>
        <w:rPr>
          <w:rFonts w:ascii="Calibri" w:hAnsi="Calibri" w:cs="Calibri"/>
        </w:rPr>
        <w:t xml:space="preserve"> и мараные зерна. К </w:t>
      </w:r>
      <w:proofErr w:type="spellStart"/>
      <w:r>
        <w:rPr>
          <w:rFonts w:ascii="Calibri" w:hAnsi="Calibri" w:cs="Calibri"/>
        </w:rPr>
        <w:t>синегузочным</w:t>
      </w:r>
      <w:proofErr w:type="spellEnd"/>
      <w:r>
        <w:rPr>
          <w:rFonts w:ascii="Calibri" w:hAnsi="Calibri" w:cs="Calibri"/>
        </w:rPr>
        <w:t xml:space="preserve"> относят зерна пшеницы, у которых запачканы спорами головни только бородки; к мараным относят зерна пшеницы, у которых запачканы спорами головни не только бородки, но и поверхность зерновки и бороздки.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Из навески зерна массой, установленной в </w:t>
      </w:r>
      <w:hyperlink w:anchor="P160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сорной и зерновой примесей, выделяют навеску массой 20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массы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навеске без применения лупы выбирают </w:t>
      </w:r>
      <w:proofErr w:type="spellStart"/>
      <w:r>
        <w:rPr>
          <w:rFonts w:ascii="Calibri" w:hAnsi="Calibri" w:cs="Calibri"/>
        </w:rPr>
        <w:t>головневые</w:t>
      </w:r>
      <w:proofErr w:type="spellEnd"/>
      <w:r>
        <w:rPr>
          <w:rFonts w:ascii="Calibri" w:hAnsi="Calibri" w:cs="Calibri"/>
        </w:rPr>
        <w:t xml:space="preserve"> зерна и взвешивают их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</w:t>
      </w:r>
      <w:proofErr w:type="spellStart"/>
      <w:r>
        <w:rPr>
          <w:rFonts w:ascii="Calibri" w:hAnsi="Calibri" w:cs="Calibri"/>
        </w:rPr>
        <w:t>головневых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Г</w: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3"/>
        </w:rPr>
        <w:pict>
          <v:shape id="_x0000_i1051" style="width:140.25pt;height:34.5pt" coordsize="" o:spt="100" adj="0,,0" path="" filled="f" stroked="f">
            <v:stroke joinstyle="miter"/>
            <v:imagedata r:id="rId56" o:title="base_32876_1112_32789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Г</w:t>
      </w:r>
      <w:proofErr w:type="spellEnd"/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головневых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выделенных из навески массой 20 г, г.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5" w:name="P390"/>
      <w:bookmarkEnd w:id="15"/>
      <w:r>
        <w:rPr>
          <w:rFonts w:ascii="Calibri" w:hAnsi="Calibri" w:cs="Calibri"/>
        </w:rPr>
        <w:t>3.1.5.2. Определение содержания семян донника и луковичек дикого чеснока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зерна,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 xml:space="preserve">, выделяют навеску массой 500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Навеску зерна порциями около 100 г просеивают на сите с продолговатыми отверстиями размером 1,7 x 20 мм.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просеивания каждой порции осматривают сход сита и проход сита. Обнаруженные в сходе сита луковички дикого чеснока, а в проходе сита семена донника выбирают вручную и подсчитывают отдельно.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семян донника и луковичек дикого чеснока, выражаемое количеством штук в 1 кг, вычисляют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умножения на 2 обнаруженного в навеске 500 г числа луковичек дикого чеснока или семян донника.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6" w:name="P395"/>
      <w:bookmarkEnd w:id="16"/>
      <w:r>
        <w:rPr>
          <w:rFonts w:ascii="Calibri" w:hAnsi="Calibri" w:cs="Calibri"/>
        </w:rPr>
        <w:t>3.1.5.3. Определение содержания гальки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зерна,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 xml:space="preserve">, выделяют навеску массой 500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Навеску просеивают на сите с отверстиями диаметром 1,5 мм. Обнаруженную в сходе сита гальку выбирают и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гальки </w:t>
      </w:r>
      <w:r w:rsidRPr="0029551F">
        <w:rPr>
          <w:position w:val="-10"/>
        </w:rPr>
        <w:pict>
          <v:shape id="_x0000_i1052" style="width:24.75pt;height:21pt" coordsize="" o:spt="100" adj="0,,0" path="" filled="f" stroked="f">
            <v:stroke joinstyle="miter"/>
            <v:imagedata r:id="rId57" o:title="base_32876_1112_32790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53" style="width:157.5pt;height:36.75pt" coordsize="" o:spt="100" adj="0,,0" path="" filled="f" stroked="f">
            <v:stroke joinstyle="miter"/>
            <v:imagedata r:id="rId58" o:title="base_32876_1112_32791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54" style="width:24.75pt;height:21pt" coordsize="" o:spt="100" adj="0,,0" path="" filled="f" stroked="f">
            <v:stroke joinstyle="miter"/>
            <v:imagedata r:id="rId59" o:title="base_32876_1112_32792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гальки, выделенной из навески массой 500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гальки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гл</w:t>
      </w:r>
      <w:proofErr w:type="spell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10"/>
        </w:rPr>
        <w:pict>
          <v:shape id="_x0000_i1055" style="width:125.25pt;height:21pt" coordsize="" o:spt="100" adj="0,,0" path="" filled="f" stroked="f">
            <v:stroke joinstyle="miter"/>
            <v:imagedata r:id="rId60" o:title="base_32876_1112_32793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56" style="width:24.75pt;height:21pt" coordsize="" o:spt="100" adj="0,,0" path="" filled="f" stroked="f">
            <v:stroke joinstyle="miter"/>
            <v:imagedata r:id="rId61" o:title="base_32876_1112_32794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содержание крупной гальки, %, выделенной из схода сита с диаметром отверстий 6 мм при определении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7" w:name="P408"/>
      <w:bookmarkEnd w:id="17"/>
      <w:r>
        <w:rPr>
          <w:rFonts w:ascii="Calibri" w:hAnsi="Calibri" w:cs="Calibri"/>
        </w:rPr>
        <w:lastRenderedPageBreak/>
        <w:t xml:space="preserve">3.1.6. Определение содержания семян зернобобовых культур,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зерновками и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зерна,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</w:t>
      </w:r>
      <w:hyperlink w:anchor="P147" w:history="1">
        <w:r>
          <w:rPr>
            <w:rFonts w:ascii="Calibri" w:hAnsi="Calibri" w:cs="Calibri"/>
            <w:color w:val="0000FF"/>
          </w:rPr>
          <w:t>(3.1.1)</w:t>
        </w:r>
      </w:hyperlink>
      <w:r>
        <w:rPr>
          <w:rFonts w:ascii="Calibri" w:hAnsi="Calibri" w:cs="Calibri"/>
        </w:rPr>
        <w:t>, выделяют навеску массой: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 г - гороха, фасоли, нута, чины, люпина и вики, чечевицы мелкосеменной и тарелочной;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 г - бобов кормовых.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Навеску освобождают вручную от явно выраженной сорной примеси. Оставшуюся массу семян взвешивают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Семена распределяют на лабораторной доске и тщательно осматривают. При осмотре из массы семян выделяют семена с явными признаками повреждения, но без наличия в них вредителей: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семена с пустыми, выеденными зерновками полостями;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семена с изъеденной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  <w:r>
        <w:rPr>
          <w:rFonts w:ascii="Calibri" w:hAnsi="Calibri" w:cs="Calibri"/>
        </w:rPr>
        <w:t xml:space="preserve"> поверхностью, углубления на которой, как правило, заполнены экскрементами, </w:t>
      </w:r>
      <w:proofErr w:type="spellStart"/>
      <w:r>
        <w:rPr>
          <w:rFonts w:ascii="Calibri" w:hAnsi="Calibri" w:cs="Calibri"/>
        </w:rPr>
        <w:t>оплетенными</w:t>
      </w:r>
      <w:proofErr w:type="spellEnd"/>
      <w:r>
        <w:rPr>
          <w:rFonts w:ascii="Calibri" w:hAnsi="Calibri" w:cs="Calibri"/>
        </w:rPr>
        <w:t xml:space="preserve"> паутиной.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Выделенные семена взвешивают с точностью до второго десятичного знака. Затем выделяют семена гороха, фасоли, вики, кормовых бобов, чечевицы с наличием в зерне полости с характерными округлыми отверстиями диаметром 2 - 3 мм;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гороха, фасоли, вики, чечевицы, кормовых бобов с круглыми "окошечками" (</w:t>
      </w:r>
      <w:proofErr w:type="spellStart"/>
      <w:r>
        <w:rPr>
          <w:rFonts w:ascii="Calibri" w:hAnsi="Calibri" w:cs="Calibri"/>
        </w:rPr>
        <w:t>летные</w:t>
      </w:r>
      <w:proofErr w:type="spellEnd"/>
      <w:r>
        <w:rPr>
          <w:rFonts w:ascii="Calibri" w:hAnsi="Calibri" w:cs="Calibri"/>
        </w:rPr>
        <w:t xml:space="preserve"> отверстия жуков) в виде темных пятен, представляющих собой оболочку семян, под которой находится личинка, куколка или жук зерновки;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фасоли со слабо заметными уколами, представляющими входные отверстия личинок, диаметром 0,1 - 0,3 мм;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фасоли, настолько изъеденные, что у них остались только оболочки, разрушающиеся при надавливании, под которыми могут находиться личинки или жуки фасолевой зерновки.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Выделенные семена с перечисленными признаками вскрывают. Семена с наличием </w:t>
      </w:r>
      <w:proofErr w:type="spellStart"/>
      <w:r>
        <w:rPr>
          <w:rFonts w:ascii="Calibri" w:hAnsi="Calibri" w:cs="Calibri"/>
        </w:rPr>
        <w:t>мертвых</w:t>
      </w:r>
      <w:proofErr w:type="spellEnd"/>
      <w:r>
        <w:rPr>
          <w:rFonts w:ascii="Calibri" w:hAnsi="Calibri" w:cs="Calibri"/>
        </w:rPr>
        <w:t xml:space="preserve"> вредителей взвешивают.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Семена бобовых, на которых при визуальном осмотре не выявлено признаков повреждения зерновками и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  <w:r>
        <w:rPr>
          <w:rFonts w:ascii="Calibri" w:hAnsi="Calibri" w:cs="Calibri"/>
        </w:rPr>
        <w:t>, помещают на сетку. Сетку с семенами погружают в сосуд с раствором йода в 1%-ном йодистом калии и выдерживают 60 - 90 с. Затем переносят сетку с семенами в 0,5%-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раствор щелочи на 30 с. Каждый раз используют новую порцию растворов.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окончания экспозиции сетку с семенами вынимают из раствора щелочи и семена промывают водопроводной водой для освобождения от щелочи в течение 15 - 20 с.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Вынимают семена из сетки и быстро просматривают для обнаружения входных отверстий личинок насекомых или мест проколов оболочки, которые окрашиваются в </w:t>
      </w:r>
      <w:proofErr w:type="spellStart"/>
      <w:r>
        <w:rPr>
          <w:rFonts w:ascii="Calibri" w:hAnsi="Calibri" w:cs="Calibri"/>
        </w:rPr>
        <w:t>черный</w:t>
      </w:r>
      <w:proofErr w:type="spellEnd"/>
      <w:r>
        <w:rPr>
          <w:rFonts w:ascii="Calibri" w:hAnsi="Calibri" w:cs="Calibri"/>
        </w:rPr>
        <w:t xml:space="preserve"> цвет и становятся хорошо заметными (мелкие черные пятна диаметром 1 - 2 мм). Семена с пятнами вскрывают. Обнаруженные семена с </w:t>
      </w:r>
      <w:proofErr w:type="spellStart"/>
      <w:r>
        <w:rPr>
          <w:rFonts w:ascii="Calibri" w:hAnsi="Calibri" w:cs="Calibri"/>
        </w:rPr>
        <w:t>мертвыми</w:t>
      </w:r>
      <w:proofErr w:type="spellEnd"/>
      <w:r>
        <w:rPr>
          <w:rFonts w:ascii="Calibri" w:hAnsi="Calibri" w:cs="Calibri"/>
        </w:rPr>
        <w:t xml:space="preserve"> вредителями взвешивают.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семян,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зерновками и </w:t>
      </w:r>
      <w:proofErr w:type="spellStart"/>
      <w:r>
        <w:rPr>
          <w:rFonts w:ascii="Calibri" w:hAnsi="Calibri" w:cs="Calibri"/>
        </w:rPr>
        <w:t>листовертками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i/>
        </w:rPr>
        <w:t>X</w:t>
      </w:r>
      <w:proofErr w:type="gramStart"/>
      <w:r>
        <w:rPr>
          <w:rFonts w:ascii="Calibri" w:hAnsi="Calibri" w:cs="Calibri"/>
          <w:vertAlign w:val="subscript"/>
        </w:rPr>
        <w:t>п.з</w:t>
      </w:r>
      <w:proofErr w:type="spellEnd"/>
      <w:proofErr w:type="gram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18" w:name="P426"/>
      <w:bookmarkEnd w:id="18"/>
      <w:r w:rsidRPr="0029551F">
        <w:rPr>
          <w:position w:val="-26"/>
        </w:rPr>
        <w:lastRenderedPageBreak/>
        <w:pict>
          <v:shape id="_x0000_i1057" style="width:172.5pt;height:37.5pt" coordsize="" o:spt="100" adj="0,,0" path="" filled="f" stroked="f">
            <v:stroke joinstyle="miter"/>
            <v:imagedata r:id="rId62" o:title="base_32876_1112_32795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семян без наличия вредителей,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семян с наличием </w:t>
      </w:r>
      <w:proofErr w:type="spellStart"/>
      <w:r>
        <w:rPr>
          <w:rFonts w:ascii="Calibri" w:hAnsi="Calibri" w:cs="Calibri"/>
        </w:rPr>
        <w:t>мертвых</w:t>
      </w:r>
      <w:proofErr w:type="spellEnd"/>
      <w:r>
        <w:rPr>
          <w:rFonts w:ascii="Calibri" w:hAnsi="Calibri" w:cs="Calibri"/>
        </w:rPr>
        <w:t xml:space="preserve"> вредителей, обнаруженных при вскрытии сухих семян,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семян с наличием </w:t>
      </w:r>
      <w:proofErr w:type="spellStart"/>
      <w:r>
        <w:rPr>
          <w:rFonts w:ascii="Calibri" w:hAnsi="Calibri" w:cs="Calibri"/>
        </w:rPr>
        <w:t>мертвых</w:t>
      </w:r>
      <w:proofErr w:type="spellEnd"/>
      <w:r>
        <w:rPr>
          <w:rFonts w:ascii="Calibri" w:hAnsi="Calibri" w:cs="Calibri"/>
        </w:rPr>
        <w:t xml:space="preserve"> вредителей, обнаруженных при вскрытии обработанных семян,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- масса навески, г.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19" w:name="P432"/>
      <w:bookmarkEnd w:id="19"/>
      <w:r>
        <w:rPr>
          <w:rFonts w:ascii="Calibri" w:hAnsi="Calibri" w:cs="Calibri"/>
        </w:rPr>
        <w:t>3.1.7. Определение общего содержания сорной примеси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сорной примеси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с</w:t>
      </w:r>
      <w:proofErr w:type="spellEnd"/>
      <w:r>
        <w:rPr>
          <w:rFonts w:ascii="Calibri" w:hAnsi="Calibri" w:cs="Calibri"/>
        </w:rPr>
        <w:t>, %, вычисляют как сумму результатов определений: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крупной органической сорной примеси, выделенной из схода сита с отверстиями 6 мм, а также органической примеси, выделенной из навески для определения явно выраженных сорной и зерновой примесей;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крупной минеральной примеси, кроме гальки, выделенной из схода сита с отверстиями 6 мм, а также минеральной примеси, кроме гальки, выделенной из навески для определения явно выраженных сорной и зерновой примесей;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гальки, выделенной из схода сита с отверстиями диаметром 6 мм, а также выделенной из навески массой 500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семян сорных растений, а также культурных растений, которые относятся в соответствии с требованиями стандарта на культуру к сорной примеси, выделенных из схода с сита с отверстиями диаметром 6 мм, а также выделенных из навески для определения содержания явно выраженных сорной и зерновой примесей;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выделенных из навески для определения явно выраженных сорной и зерновой примесей и из навески, выделенной для определения неявно выраженных испорченных 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вредной примеси, выделенной из навесок, установленных стандартом для определения вредной примеси;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прохода через сито, применяемого для выделения сорной примеси, в количестве, установленном стандартом на культуру.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20" w:name="P441"/>
      <w:bookmarkEnd w:id="20"/>
      <w:r>
        <w:rPr>
          <w:rFonts w:ascii="Calibri" w:hAnsi="Calibri" w:cs="Calibri"/>
        </w:rPr>
        <w:t>3.1.8. Определение общего содержания зерновой примеси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зерновой примеси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з</w:t>
      </w:r>
      <w:proofErr w:type="spellEnd"/>
      <w:r>
        <w:rPr>
          <w:rFonts w:ascii="Calibri" w:hAnsi="Calibri" w:cs="Calibri"/>
        </w:rPr>
        <w:t xml:space="preserve">, %, вычисляют как сумму результатов определения всех фракций явно выраженной зерновой примеси, установленной стандартом на культуру, и фракции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выделенной из навески, установленной стандартом для определения неявно выраженных испорченных и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Полученные результаты определения содержания сорной и зерновой примесей для проставления в документах о качестве зерна округляют по </w:t>
      </w:r>
      <w:hyperlink r:id="rId63" w:history="1">
        <w:r>
          <w:rPr>
            <w:rFonts w:ascii="Calibri" w:hAnsi="Calibri" w:cs="Calibri"/>
            <w:color w:val="0000FF"/>
          </w:rPr>
          <w:t>СТ СЭВ 543-77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Контрольное определение содержания сорной и зерновой примеси проводят тем же методом, что и первоначальное определение.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Допускаемые расхождения при контрольных определениях сорной и зерновой примесей не должны превышать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таблице 2.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Таблица 2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402116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сорной или зерновой примеси, %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Допускаемое расхождение, %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более 0,5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0,6 - 1,0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1,1 - 2,0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2,1 - 3,0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3,1 - 4,0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4,1 - 5,0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5,1 - 6,0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6,1 - 7,0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7,1 - 8,0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8,1 - 9,0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9,1 - 10,0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10,1 - 15,0</w:t>
            </w: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Более 15,0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контрольном определении за окончательный результат определения сорной или зерновой примесей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результатам контрольного определения. Если расхождение превышает допускаемую норму, то за окончательный результат принимают результат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Определение содержания сорной и зерновой примесей в рисе, а также красных, пожелтевших,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и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красным относят зерна риса, имеющие окраску семенных и плодовых оболочек (после снятия цветковых </w:t>
      </w:r>
      <w:proofErr w:type="spellStart"/>
      <w:r>
        <w:rPr>
          <w:rFonts w:ascii="Calibri" w:hAnsi="Calibri" w:cs="Calibri"/>
        </w:rPr>
        <w:t>пленок</w:t>
      </w:r>
      <w:proofErr w:type="spellEnd"/>
      <w:r>
        <w:rPr>
          <w:rFonts w:ascii="Calibri" w:hAnsi="Calibri" w:cs="Calibri"/>
        </w:rPr>
        <w:t>) от розовой с коричневым или серым оттенками до красной или буро-коричневой с красным оттенком.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пожелтевшим относят зерна риса с ядром </w:t>
      </w:r>
      <w:proofErr w:type="spellStart"/>
      <w:r>
        <w:rPr>
          <w:rFonts w:ascii="Calibri" w:hAnsi="Calibri" w:cs="Calibri"/>
        </w:rPr>
        <w:t>желтого</w:t>
      </w:r>
      <w:proofErr w:type="spellEnd"/>
      <w:r>
        <w:rPr>
          <w:rFonts w:ascii="Calibri" w:hAnsi="Calibri" w:cs="Calibri"/>
        </w:rPr>
        <w:t xml:space="preserve"> цвета различной интенсивности.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меловым относят зерна риса, у которых 1/2 и более поверхности имеют непрозрачный внешний вид, подобный мелу.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глютинозным</w:t>
      </w:r>
      <w:proofErr w:type="spellEnd"/>
      <w:r>
        <w:rPr>
          <w:rFonts w:ascii="Calibri" w:hAnsi="Calibri" w:cs="Calibri"/>
        </w:rPr>
        <w:t xml:space="preserve"> относят зерна риса однородные по цвету, плотного строения, консистенции молочного стекла, в разрезе </w:t>
      </w:r>
      <w:proofErr w:type="spellStart"/>
      <w:r>
        <w:rPr>
          <w:rFonts w:ascii="Calibri" w:hAnsi="Calibri" w:cs="Calibri"/>
        </w:rPr>
        <w:t>стеаринообразные</w:t>
      </w:r>
      <w:proofErr w:type="spellEnd"/>
      <w:r>
        <w:rPr>
          <w:rFonts w:ascii="Calibri" w:hAnsi="Calibri" w:cs="Calibri"/>
        </w:rPr>
        <w:t xml:space="preserve"> без мучнистого или стекловидного вкрапления.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К </w:t>
      </w:r>
      <w:proofErr w:type="spellStart"/>
      <w:r>
        <w:rPr>
          <w:rFonts w:ascii="Calibri" w:hAnsi="Calibri" w:cs="Calibri"/>
        </w:rPr>
        <w:t>зеленым</w:t>
      </w:r>
      <w:proofErr w:type="spellEnd"/>
      <w:r>
        <w:rPr>
          <w:rFonts w:ascii="Calibri" w:hAnsi="Calibri" w:cs="Calibri"/>
        </w:rPr>
        <w:t xml:space="preserve"> стекловидным </w:t>
      </w:r>
      <w:proofErr w:type="spellStart"/>
      <w:r>
        <w:rPr>
          <w:rFonts w:ascii="Calibri" w:hAnsi="Calibri" w:cs="Calibri"/>
        </w:rPr>
        <w:t>зернам</w:t>
      </w:r>
      <w:proofErr w:type="spellEnd"/>
      <w:r>
        <w:rPr>
          <w:rFonts w:ascii="Calibri" w:hAnsi="Calibri" w:cs="Calibri"/>
        </w:rPr>
        <w:t xml:space="preserve"> риса относят стекловидные зерна риса, имеющие </w:t>
      </w:r>
      <w:proofErr w:type="spellStart"/>
      <w:r>
        <w:rPr>
          <w:rFonts w:ascii="Calibri" w:hAnsi="Calibri" w:cs="Calibri"/>
        </w:rPr>
        <w:t>зеленую</w:t>
      </w:r>
      <w:proofErr w:type="spellEnd"/>
      <w:r>
        <w:rPr>
          <w:rFonts w:ascii="Calibri" w:hAnsi="Calibri" w:cs="Calibri"/>
        </w:rPr>
        <w:t xml:space="preserve"> окраску семенных и плодовых оболочек разной степени интенсивности (после снятия цветковых </w:t>
      </w:r>
      <w:proofErr w:type="spellStart"/>
      <w:r>
        <w:rPr>
          <w:rFonts w:ascii="Calibri" w:hAnsi="Calibri" w:cs="Calibri"/>
        </w:rPr>
        <w:t>пленок</w:t>
      </w:r>
      <w:proofErr w:type="spellEnd"/>
      <w:r>
        <w:rPr>
          <w:rFonts w:ascii="Calibri" w:hAnsi="Calibri" w:cs="Calibri"/>
        </w:rPr>
        <w:t>), обусловленную наличием в них хлорофилла.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Примечание. Меловые и </w:t>
      </w:r>
      <w:proofErr w:type="spellStart"/>
      <w:r>
        <w:rPr>
          <w:rFonts w:ascii="Calibri" w:hAnsi="Calibri" w:cs="Calibri"/>
        </w:rPr>
        <w:t>глютинозные</w:t>
      </w:r>
      <w:proofErr w:type="spellEnd"/>
      <w:r>
        <w:rPr>
          <w:rFonts w:ascii="Calibri" w:hAnsi="Calibri" w:cs="Calibri"/>
        </w:rPr>
        <w:t xml:space="preserve"> зерна риса распознают по окраске, которую они приобретают после обработки раствором йода (раствор готовят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растворения двух-</w:t>
      </w:r>
      <w:proofErr w:type="spellStart"/>
      <w:r>
        <w:rPr>
          <w:rFonts w:ascii="Calibri" w:hAnsi="Calibri" w:cs="Calibri"/>
        </w:rPr>
        <w:t>трех</w:t>
      </w:r>
      <w:proofErr w:type="spellEnd"/>
      <w:r>
        <w:rPr>
          <w:rFonts w:ascii="Calibri" w:hAnsi="Calibri" w:cs="Calibri"/>
        </w:rPr>
        <w:t xml:space="preserve"> капель медицинской йодной настойки в 10 - 15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дистиллированной или </w:t>
      </w:r>
      <w:proofErr w:type="spellStart"/>
      <w:r>
        <w:rPr>
          <w:rFonts w:ascii="Calibri" w:hAnsi="Calibri" w:cs="Calibri"/>
        </w:rPr>
        <w:t>кипяченой</w:t>
      </w:r>
      <w:proofErr w:type="spellEnd"/>
      <w:r>
        <w:rPr>
          <w:rFonts w:ascii="Calibri" w:hAnsi="Calibri" w:cs="Calibri"/>
        </w:rPr>
        <w:t xml:space="preserve"> воды): меловые - темно-синюю окраску, а </w:t>
      </w:r>
      <w:proofErr w:type="spellStart"/>
      <w:r>
        <w:rPr>
          <w:rFonts w:ascii="Calibri" w:hAnsi="Calibri" w:cs="Calibri"/>
        </w:rPr>
        <w:t>глютинозные</w:t>
      </w:r>
      <w:proofErr w:type="spellEnd"/>
      <w:r>
        <w:rPr>
          <w:rFonts w:ascii="Calibri" w:hAnsi="Calibri" w:cs="Calibri"/>
        </w:rPr>
        <w:t xml:space="preserve"> - красно-бурую окраску.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Схема проведения оценки качества зерна риса приведена в </w:t>
      </w:r>
      <w:hyperlink w:anchor="P851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Определение крупной сорной примеси в рисе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Среднюю пробу риса, взвешенную с точностью до 1 г, просеивают на сите диаметром отверстий 6 мм.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Выбирают вручную компоненты крупной сорной примеси риса, оставшиеся на сите: комочки земли; части листьев, стеблей; </w:t>
      </w:r>
      <w:proofErr w:type="spellStart"/>
      <w:r>
        <w:rPr>
          <w:rFonts w:ascii="Calibri" w:hAnsi="Calibri" w:cs="Calibri"/>
        </w:rPr>
        <w:t>метелки</w:t>
      </w:r>
      <w:proofErr w:type="spellEnd"/>
      <w:r>
        <w:rPr>
          <w:rFonts w:ascii="Calibri" w:hAnsi="Calibri" w:cs="Calibri"/>
        </w:rPr>
        <w:t xml:space="preserve">; отдельные колоски, из которых извлекают зерна; семена всех культурных и сорных растений, а также крупную гальку. Компоненты формируют по фракциям сорной примеси риса, отдельно взвешивают и определяют содержание по формуле, указанной в </w:t>
      </w:r>
      <w:hyperlink w:anchor="P147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Определение явно выраженных сорной и зерновой примесей в рисе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риса,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примеси, выделяют навеску массой 50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Навеску просеивают на сите с отверстиями диаметром 2,0 мм в течение 3 мин при 110 - 120 движениях в минуту.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Проход сита с диаметром отверстий 2,0 мм взвешивают и относят к сорной примеси.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остатке на сите с диаметром отверстий 2,0 мм выделяют компоненты явно выраженных сорной и зерновой примесей риса, группируют их по фракциям и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фракций явно выраженных сорной и зерновой примесей риса в процентах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ф.с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ф.з</w:t>
      </w:r>
      <w:proofErr w:type="spellEnd"/>
      <w:r>
        <w:rPr>
          <w:rFonts w:ascii="Calibri" w:hAnsi="Calibri" w:cs="Calibri"/>
        </w:rPr>
        <w:t xml:space="preserve"> вычисляют по </w:t>
      </w:r>
      <w:hyperlink w:anchor="P160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риса, обнаруженных при разборке навески массой 50 г, выделяют красные, </w:t>
      </w:r>
      <w:proofErr w:type="spellStart"/>
      <w:r>
        <w:rPr>
          <w:rFonts w:ascii="Calibri" w:hAnsi="Calibri" w:cs="Calibri"/>
        </w:rPr>
        <w:t>глютинозные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зеленые</w:t>
      </w:r>
      <w:proofErr w:type="spellEnd"/>
      <w:r>
        <w:rPr>
          <w:rFonts w:ascii="Calibri" w:hAnsi="Calibri" w:cs="Calibri"/>
        </w:rPr>
        <w:t xml:space="preserve"> стекловидные, а также испорченные зерна риса и взвешивают их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3.2.3. Определение содержания неявно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а также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с красными плодовыми и семенными оболочками,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навески риса массой 50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выраженных сорной и зерновой примесей, после тщательного перемешивания зерна выделяют две навески массой 10 г и взвешивают их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 навески обрушивают на </w:t>
      </w:r>
      <w:proofErr w:type="spellStart"/>
      <w:r>
        <w:rPr>
          <w:rFonts w:ascii="Calibri" w:hAnsi="Calibri" w:cs="Calibri"/>
        </w:rPr>
        <w:t>шелушителе</w:t>
      </w:r>
      <w:proofErr w:type="spellEnd"/>
      <w:r>
        <w:rPr>
          <w:rFonts w:ascii="Calibri" w:hAnsi="Calibri" w:cs="Calibri"/>
        </w:rPr>
        <w:t xml:space="preserve">, при этом оставшиеся в навеске после шелушения </w:t>
      </w:r>
      <w:proofErr w:type="spellStart"/>
      <w:r>
        <w:rPr>
          <w:rFonts w:ascii="Calibri" w:hAnsi="Calibri" w:cs="Calibri"/>
        </w:rPr>
        <w:t>нешелушеные</w:t>
      </w:r>
      <w:proofErr w:type="spellEnd"/>
      <w:r>
        <w:rPr>
          <w:rFonts w:ascii="Calibri" w:hAnsi="Calibri" w:cs="Calibri"/>
        </w:rPr>
        <w:t xml:space="preserve"> зерна обрушивают вручную. Обрушенные зерна риса в навеске снова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визуального осмотра выделяют испорченные зерна (в соответствии с характеристикой, </w:t>
      </w:r>
      <w:proofErr w:type="spellStart"/>
      <w:r>
        <w:rPr>
          <w:rFonts w:ascii="Calibri" w:hAnsi="Calibri" w:cs="Calibri"/>
        </w:rPr>
        <w:t>приведенной</w:t>
      </w:r>
      <w:proofErr w:type="spellEnd"/>
      <w:r>
        <w:rPr>
          <w:rFonts w:ascii="Calibri" w:hAnsi="Calibri" w:cs="Calibri"/>
        </w:rPr>
        <w:t xml:space="preserve"> в стандарте на рис), а также красные, </w:t>
      </w:r>
      <w:proofErr w:type="spellStart"/>
      <w:r>
        <w:rPr>
          <w:rFonts w:ascii="Calibri" w:hAnsi="Calibri" w:cs="Calibri"/>
        </w:rPr>
        <w:t>глютинозные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зеленые</w:t>
      </w:r>
      <w:proofErr w:type="spellEnd"/>
      <w:r>
        <w:rPr>
          <w:rFonts w:ascii="Calibri" w:hAnsi="Calibri" w:cs="Calibri"/>
        </w:rPr>
        <w:t xml:space="preserve"> стекловидные зерна риса (в соответствии с </w:t>
      </w:r>
      <w:proofErr w:type="spellStart"/>
      <w:r>
        <w:rPr>
          <w:rFonts w:ascii="Calibri" w:hAnsi="Calibri" w:cs="Calibri"/>
        </w:rPr>
        <w:t>приведенной</w:t>
      </w:r>
      <w:proofErr w:type="spellEnd"/>
      <w:r>
        <w:rPr>
          <w:rFonts w:ascii="Calibri" w:hAnsi="Calibri" w:cs="Calibri"/>
        </w:rPr>
        <w:t xml:space="preserve"> выше характеристикой) и взвешивают раздельно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красных,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 w:rsidRPr="0029551F">
        <w:rPr>
          <w:position w:val="-10"/>
        </w:rPr>
        <w:pict>
          <v:shape id="_x0000_i1058" style="width:23.25pt;height:21pt" coordsize="" o:spt="100" adj="0,,0" path="" filled="f" stroked="f">
            <v:stroke joinstyle="miter"/>
            <v:imagedata r:id="rId64" o:title="base_32876_1112_32796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21" w:name="P504"/>
      <w:bookmarkEnd w:id="21"/>
      <w:r w:rsidRPr="0029551F">
        <w:rPr>
          <w:position w:val="-28"/>
        </w:rPr>
        <w:pict>
          <v:shape id="_x0000_i1059" style="width:114.75pt;height:39.75pt" coordsize="" o:spt="100" adj="0,,0" path="" filled="f" stroked="f">
            <v:stroke joinstyle="miter"/>
            <v:imagedata r:id="rId65" o:title="base_32876_1112_32797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60" style="width:21pt;height:21pt" coordsize="" o:spt="100" adj="0,,0" path="" filled="f" stroked="f">
            <v:stroke joinstyle="miter"/>
            <v:imagedata r:id="rId66" o:title="base_32876_1112_32798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красных,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выделенных 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навески,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масса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навеске массой 10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</w:t>
      </w:r>
      <w:r w:rsidRPr="0029551F">
        <w:rPr>
          <w:position w:val="-10"/>
        </w:rPr>
        <w:pict>
          <v:shape id="_x0000_i1061" style="width:23.25pt;height:21.75pt" coordsize="" o:spt="100" adj="0,,0" path="" filled="f" stroked="f">
            <v:stroke joinstyle="miter"/>
            <v:imagedata r:id="rId67" o:title="base_32876_1112_3279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анализа принимают среднее арифметическое результатов двух параллельных определений, если расхождение между ними не превышает допускаемых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</w:t>
      </w:r>
      <w:hyperlink w:anchor="P510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right"/>
      </w:pPr>
      <w:bookmarkStart w:id="22" w:name="P510"/>
      <w:bookmarkEnd w:id="22"/>
      <w:r>
        <w:rPr>
          <w:rFonts w:ascii="Calibri" w:hAnsi="Calibri" w:cs="Calibri"/>
        </w:rPr>
        <w:t>Таблица 3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54"/>
        <w:gridCol w:w="3515"/>
      </w:tblGrid>
      <w:tr w:rsidR="00402116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Содержание сорной и зерновой примесей риса, в том числе испорченных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и меловых, а также красных, пожелтевших, </w:t>
            </w:r>
            <w:proofErr w:type="spellStart"/>
            <w:r>
              <w:rPr>
                <w:rFonts w:ascii="Calibri" w:hAnsi="Calibri" w:cs="Calibri"/>
              </w:rPr>
              <w:t>глютинозных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зеленых</w:t>
            </w:r>
            <w:proofErr w:type="spellEnd"/>
            <w:r>
              <w:rPr>
                <w:rFonts w:ascii="Calibri" w:hAnsi="Calibri" w:cs="Calibri"/>
              </w:rPr>
              <w:t xml:space="preserve"> стекловидных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Допускаемое расхождение, %</w:t>
            </w:r>
          </w:p>
        </w:tc>
      </w:tr>
      <w:tr w:rsidR="0040211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116" w:rsidRDefault="00402116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 параллельных и контрольных определениях испорченных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риса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 параллельных и контрольных определениях меловых и пожелтевших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риса, а также при контрольных определениях сорной и зерновой примесей, красных, </w:t>
            </w:r>
            <w:proofErr w:type="spellStart"/>
            <w:r>
              <w:rPr>
                <w:rFonts w:ascii="Calibri" w:hAnsi="Calibri" w:cs="Calibri"/>
              </w:rPr>
              <w:t>глютинозных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зеленых</w:t>
            </w:r>
            <w:proofErr w:type="spellEnd"/>
            <w:r>
              <w:rPr>
                <w:rFonts w:ascii="Calibri" w:hAnsi="Calibri" w:cs="Calibri"/>
              </w:rPr>
              <w:t xml:space="preserve"> стекловидных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более 0,3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0,4 - 0,5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более 0,5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0,6 - 1,0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1,1 - 2,0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2,1 - 3,0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3,1 - 4,0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4,1 - 5,0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5,1 - 6,0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6,1 - 7,0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7,1 - 8,0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8,1 - 9,0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9,1 - 10,0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Если расхождение превышает установленные нормы, то определение повторяют.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красных или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, или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к</w:t>
      </w:r>
      <w:proofErr w:type="spell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23" w:name="P559"/>
      <w:bookmarkEnd w:id="23"/>
      <w:r w:rsidRPr="0029551F">
        <w:rPr>
          <w:position w:val="-25"/>
        </w:rPr>
        <w:pict>
          <v:shape id="_x0000_i1062" style="width:141pt;height:36.75pt" coordsize="" o:spt="100" adj="0,,0" path="" filled="f" stroked="f">
            <v:stroke joinstyle="miter"/>
            <v:imagedata r:id="rId68" o:title="base_32876_1112_32800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63" style="width:21pt;height:21pt" coordsize="" o:spt="100" adj="0,,0" path="" filled="f" stroked="f">
            <v:stroke joinstyle="miter"/>
            <v:imagedata r:id="rId69" o:title="base_32876_1112_32801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красных или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выделенных 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навески массой 50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риса, оставшихся после выделения из навески массой 50 г явно выраженных сорной и зерновой примесей.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 w:rsidRPr="0029551F">
        <w:rPr>
          <w:position w:val="-10"/>
        </w:rPr>
        <w:pict>
          <v:shape id="_x0000_i1064" style="width:23.25pt;height:21pt" coordsize="" o:spt="100" adj="0,,0" path="" filled="f" stroked="f">
            <v:stroke joinstyle="miter"/>
            <v:imagedata r:id="rId70" o:title="base_32876_1112_32802"/>
            <v:formulas/>
            <v:path o:connecttype="segments"/>
          </v:shape>
        </w:pict>
      </w:r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24" w:name="P565"/>
      <w:bookmarkEnd w:id="24"/>
      <w:r w:rsidRPr="0029551F">
        <w:rPr>
          <w:position w:val="-28"/>
        </w:rPr>
        <w:pict>
          <v:shape id="_x0000_i1065" style="width:189pt;height:39.75pt" coordsize="" o:spt="100" adj="0,,0" path="" filled="f" stroked="f">
            <v:stroke joinstyle="miter"/>
            <v:imagedata r:id="rId71" o:title="base_32876_1112_32803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66" style="width:21.75pt;height:21pt" coordsize="" o:spt="100" adj="0,,0" path="" filled="f" stroked="f">
            <v:stroke joinstyle="miter"/>
            <v:imagedata r:id="rId72" o:title="base_32876_1112_32804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выделенных 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навески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масса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навеске массой 10 г,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риса, оставшихся после выделения из навески массой 50 г явно выраженных сорной и зерновой примесей,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</w:t>
      </w:r>
      <w:r w:rsidRPr="0029551F">
        <w:rPr>
          <w:position w:val="-10"/>
        </w:rPr>
        <w:pict>
          <v:shape id="_x0000_i1067" style="width:23.25pt;height:21.75pt" coordsize="" o:spt="100" adj="0,,0" path="" filled="f" stroked="f">
            <v:stroke joinstyle="miter"/>
            <v:imagedata r:id="rId73" o:title="base_32876_1112_32805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анализа принимают среднее арифметическое результатов двух параллельных определений, если расхождение между ними не превышает допускаемых норм, установленных в </w:t>
      </w:r>
      <w:hyperlink w:anchor="P510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и</w:t>
      </w:r>
      <w:proofErr w:type="spell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68" style="width:211.5pt;height:36.75pt" coordsize="" o:spt="100" adj="0,,0" path="" filled="f" stroked="f">
            <v:stroke joinstyle="miter"/>
            <v:imagedata r:id="rId74" o:title="base_32876_1112_32806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69" style="width:21pt;height:21pt" coordsize="" o:spt="100" adj="0,,0" path="" filled="f" stroked="f">
            <v:stroke joinstyle="miter"/>
            <v:imagedata r:id="rId75" o:title="base_32876_1112_32807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выделенных из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навески массой 50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3.2.4. Определение содержания пожелтевших и меловых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Каждую из двух навесок обрушенного зерна риса, включая выделенные фракции красных, </w:t>
      </w:r>
      <w:proofErr w:type="spellStart"/>
      <w:r>
        <w:rPr>
          <w:rFonts w:ascii="Calibri" w:hAnsi="Calibri" w:cs="Calibri"/>
        </w:rPr>
        <w:t>глютинозных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зеленых</w:t>
      </w:r>
      <w:proofErr w:type="spellEnd"/>
      <w:r>
        <w:rPr>
          <w:rFonts w:ascii="Calibri" w:hAnsi="Calibri" w:cs="Calibri"/>
        </w:rPr>
        <w:t xml:space="preserve"> стекловидных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шлифуют, а затем просеивают на сите с отверстиями 1,5 мм для отсеивания мучки. Сход с сита взвешивают и выделяют целые и </w:t>
      </w:r>
      <w:proofErr w:type="spellStart"/>
      <w:r>
        <w:rPr>
          <w:rFonts w:ascii="Calibri" w:hAnsi="Calibri" w:cs="Calibri"/>
        </w:rPr>
        <w:t>дробленые</w:t>
      </w:r>
      <w:proofErr w:type="spellEnd"/>
      <w:r>
        <w:rPr>
          <w:rFonts w:ascii="Calibri" w:hAnsi="Calibri" w:cs="Calibri"/>
        </w:rPr>
        <w:t xml:space="preserve"> пожелтевшие ядра и целые и </w:t>
      </w:r>
      <w:proofErr w:type="spellStart"/>
      <w:r>
        <w:rPr>
          <w:rFonts w:ascii="Calibri" w:hAnsi="Calibri" w:cs="Calibri"/>
        </w:rPr>
        <w:t>дробленые</w:t>
      </w:r>
      <w:proofErr w:type="spellEnd"/>
      <w:r>
        <w:rPr>
          <w:rFonts w:ascii="Calibri" w:hAnsi="Calibri" w:cs="Calibri"/>
        </w:rPr>
        <w:t xml:space="preserve"> меловые ядра. Выделенные, пожелтевшие и меловые ядра раздельно взвешивают.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Содержание пожелтевших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ж</w:t>
      </w:r>
      <w:proofErr w:type="spellEnd"/>
      <w:r>
        <w:rPr>
          <w:rFonts w:ascii="Calibri" w:hAnsi="Calibri" w:cs="Calibri"/>
        </w:rPr>
        <w:t>, %, относимых к основному зерну,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bookmarkStart w:id="25" w:name="P580"/>
      <w:bookmarkEnd w:id="25"/>
      <w:r w:rsidRPr="0029551F">
        <w:rPr>
          <w:position w:val="-26"/>
        </w:rPr>
        <w:pict>
          <v:shape id="_x0000_i1070" style="width:112.5pt;height:37.5pt" coordsize="" o:spt="100" adj="0,,0" path="" filled="f" stroked="f">
            <v:stroke joinstyle="miter"/>
            <v:imagedata r:id="rId76" o:title="base_32876_1112_32808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ж</w:t>
      </w:r>
      <w:proofErr w:type="spellEnd"/>
      <w:r>
        <w:rPr>
          <w:rFonts w:ascii="Calibri" w:hAnsi="Calibri" w:cs="Calibri"/>
        </w:rPr>
        <w:t xml:space="preserve"> - масса пожелтевших ядер риса, выделенных из навески шлифованного риса, целых и </w:t>
      </w:r>
      <w:proofErr w:type="spellStart"/>
      <w:r>
        <w:rPr>
          <w:rFonts w:ascii="Calibri" w:hAnsi="Calibri" w:cs="Calibri"/>
        </w:rPr>
        <w:t>дробленых</w:t>
      </w:r>
      <w:proofErr w:type="spellEnd"/>
      <w:r>
        <w:rPr>
          <w:rFonts w:ascii="Calibri" w:hAnsi="Calibri" w:cs="Calibri"/>
        </w:rPr>
        <w:t>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шлифованных ядер риса после отсеивания мучки,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</w:t>
      </w:r>
      <w:r w:rsidRPr="0029551F">
        <w:rPr>
          <w:position w:val="-10"/>
        </w:rPr>
        <w:pict>
          <v:shape id="_x0000_i1071" style="width:21pt;height:21pt" coordsize="" o:spt="100" adj="0,,0" path="" filled="f" stroked="f">
            <v:stroke joinstyle="miter"/>
            <v:imagedata r:id="rId77" o:title="base_32876_1112_3280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анализа принимают среднее арифметическое результатов двух параллельных определений, если расхождение между ними не превышает допускаемых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</w:t>
      </w:r>
      <w:hyperlink w:anchor="P510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Если расхождение превышает допускаемые нормы, то определение повторяют.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меловых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м</w:t>
      </w:r>
      <w:proofErr w:type="spellEnd"/>
      <w:r>
        <w:rPr>
          <w:rFonts w:ascii="Calibri" w:hAnsi="Calibri" w:cs="Calibri"/>
        </w:rPr>
        <w:t>, %, относимых к примесям,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6"/>
        </w:rPr>
        <w:pict>
          <v:shape id="_x0000_i1072" style="width:180.75pt;height:37.5pt" coordsize="" o:spt="100" adj="0,,0" path="" filled="f" stroked="f">
            <v:stroke joinstyle="miter"/>
            <v:imagedata r:id="rId78" o:title="base_32876_1112_32810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м</w:t>
      </w:r>
      <w:proofErr w:type="spellEnd"/>
      <w:r>
        <w:rPr>
          <w:rFonts w:ascii="Calibri" w:hAnsi="Calibri" w:cs="Calibri"/>
        </w:rPr>
        <w:t xml:space="preserve"> - масса меловых ядер риса, выделенных из навески шлифованного риса, целых и </w:t>
      </w:r>
      <w:proofErr w:type="spellStart"/>
      <w:r>
        <w:rPr>
          <w:rFonts w:ascii="Calibri" w:hAnsi="Calibri" w:cs="Calibri"/>
        </w:rPr>
        <w:t>дробленых</w:t>
      </w:r>
      <w:proofErr w:type="spellEnd"/>
      <w:r>
        <w:rPr>
          <w:rFonts w:ascii="Calibri" w:hAnsi="Calibri" w:cs="Calibri"/>
        </w:rPr>
        <w:t>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риса, оставшихся после выделения из навески массой 50 г явно выраженных сорной и зерновой примесей,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- масса шлифованных ядер риса после отсеивания мучки,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</w:t>
      </w:r>
      <w:r w:rsidRPr="0029551F">
        <w:rPr>
          <w:position w:val="-10"/>
        </w:rPr>
        <w:pict>
          <v:shape id="_x0000_i1073" style="width:19.5pt;height:21pt" coordsize="" o:spt="100" adj="0,,0" path="" filled="f" stroked="f">
            <v:stroke joinstyle="miter"/>
            <v:imagedata r:id="rId79" o:title="base_32876_1112_32811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анализа принимают среднее арифметическое результатов двух параллельных определений, если расхождение между ними не превышает допускаемых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</w:t>
      </w:r>
      <w:hyperlink w:anchor="P510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расхождение превышает допускаемые нормы, то определение повторяют.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Примеры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испорченных, меловых, пожелтевших и красных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приведены в </w:t>
      </w:r>
      <w:hyperlink w:anchor="P865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сорной примеси риса вычисляют в соответствии с требованиями </w:t>
      </w:r>
      <w:hyperlink w:anchor="P432" w:history="1">
        <w:r>
          <w:rPr>
            <w:rFonts w:ascii="Calibri" w:hAnsi="Calibri" w:cs="Calibri"/>
            <w:color w:val="0000FF"/>
          </w:rPr>
          <w:t>3.1.7</w:t>
        </w:r>
      </w:hyperlink>
      <w:r>
        <w:rPr>
          <w:rFonts w:ascii="Calibri" w:hAnsi="Calibri" w:cs="Calibri"/>
        </w:rPr>
        <w:t xml:space="preserve">, а общее содержание зерновой примеси риса - в соответствии с требованиями </w:t>
      </w:r>
      <w:hyperlink w:anchor="P441" w:history="1">
        <w:r>
          <w:rPr>
            <w:rFonts w:ascii="Calibri" w:hAnsi="Calibri" w:cs="Calibri"/>
            <w:color w:val="0000FF"/>
          </w:rPr>
          <w:t>3.1.8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контрольном определении за окончательный результат анализа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результату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расхождение превышает допускаемую норму, то за окончательный результат принимают результат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Примеры применения норм допустимых расхождений приведены в </w:t>
      </w:r>
      <w:hyperlink w:anchor="P887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Определение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Из навески пшеницы массой 50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выраженных сорной и зерновой примесей </w:t>
      </w:r>
      <w:hyperlink w:anchor="P160" w:history="1">
        <w:r>
          <w:rPr>
            <w:rFonts w:ascii="Calibri" w:hAnsi="Calibri" w:cs="Calibri"/>
            <w:color w:val="0000FF"/>
          </w:rPr>
          <w:t>(3.1.2)</w:t>
        </w:r>
      </w:hyperlink>
      <w:r>
        <w:rPr>
          <w:rFonts w:ascii="Calibri" w:hAnsi="Calibri" w:cs="Calibri"/>
        </w:rPr>
        <w:t>, выделяют две навески массой 10 г каждая и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распределяют на </w:t>
      </w:r>
      <w:proofErr w:type="spellStart"/>
      <w:r>
        <w:rPr>
          <w:rFonts w:ascii="Calibri" w:hAnsi="Calibri" w:cs="Calibri"/>
        </w:rPr>
        <w:t>анализной</w:t>
      </w:r>
      <w:proofErr w:type="spellEnd"/>
      <w:r>
        <w:rPr>
          <w:rFonts w:ascii="Calibri" w:hAnsi="Calibri" w:cs="Calibri"/>
        </w:rPr>
        <w:t xml:space="preserve"> доске и тщательно осматривают с помощью лупы.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осмотре из массы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выделяют зерна с наличием на поверхности следов укола в виде темной точки, вокруг которой образуется резко очерченное светло-</w:t>
      </w:r>
      <w:proofErr w:type="spellStart"/>
      <w:r>
        <w:rPr>
          <w:rFonts w:ascii="Calibri" w:hAnsi="Calibri" w:cs="Calibri"/>
        </w:rPr>
        <w:t>желтое</w:t>
      </w:r>
      <w:proofErr w:type="spellEnd"/>
      <w:r>
        <w:rPr>
          <w:rFonts w:ascii="Calibri" w:hAnsi="Calibri" w:cs="Calibri"/>
        </w:rPr>
        <w:t xml:space="preserve"> пятно округлой или неправильной формы;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с наличием на поверхности такого же пятна, в пределах которого имеется </w:t>
      </w:r>
      <w:proofErr w:type="spellStart"/>
      <w:r>
        <w:rPr>
          <w:rFonts w:ascii="Calibri" w:hAnsi="Calibri" w:cs="Calibri"/>
        </w:rPr>
        <w:t>вдавленность</w:t>
      </w:r>
      <w:proofErr w:type="spellEnd"/>
      <w:r>
        <w:rPr>
          <w:rFonts w:ascii="Calibri" w:hAnsi="Calibri" w:cs="Calibri"/>
        </w:rPr>
        <w:t xml:space="preserve"> или морщины без следа укола;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с наличием такого же пятна на зародыше без </w:t>
      </w:r>
      <w:proofErr w:type="spellStart"/>
      <w:r>
        <w:rPr>
          <w:rFonts w:ascii="Calibri" w:hAnsi="Calibri" w:cs="Calibri"/>
        </w:rPr>
        <w:t>вдавленности</w:t>
      </w:r>
      <w:proofErr w:type="spellEnd"/>
      <w:r>
        <w:rPr>
          <w:rFonts w:ascii="Calibri" w:hAnsi="Calibri" w:cs="Calibri"/>
        </w:rPr>
        <w:t xml:space="preserve"> или морщин и без следов укола.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во всех случаях консистенция под пятном рыхлая и мучнистая.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пшеницы с </w:t>
      </w:r>
      <w:proofErr w:type="spellStart"/>
      <w:r>
        <w:rPr>
          <w:rFonts w:ascii="Calibri" w:hAnsi="Calibri" w:cs="Calibri"/>
        </w:rPr>
        <w:t>желтыми</w:t>
      </w:r>
      <w:proofErr w:type="spellEnd"/>
      <w:r>
        <w:rPr>
          <w:rFonts w:ascii="Calibri" w:hAnsi="Calibri" w:cs="Calibri"/>
        </w:rPr>
        <w:t xml:space="preserve"> пятнами, расположенными не у зародыша, без следов укола, </w:t>
      </w:r>
      <w:proofErr w:type="spellStart"/>
      <w:r>
        <w:rPr>
          <w:rFonts w:ascii="Calibri" w:hAnsi="Calibri" w:cs="Calibri"/>
        </w:rPr>
        <w:t>вдавленности</w:t>
      </w:r>
      <w:proofErr w:type="spellEnd"/>
      <w:r>
        <w:rPr>
          <w:rFonts w:ascii="Calibri" w:hAnsi="Calibri" w:cs="Calibri"/>
        </w:rPr>
        <w:t xml:space="preserve">, а также без морщинистости в пределах пятен не являются </w:t>
      </w:r>
      <w:proofErr w:type="spellStart"/>
      <w:r>
        <w:rPr>
          <w:rFonts w:ascii="Calibri" w:hAnsi="Calibri" w:cs="Calibri"/>
        </w:rPr>
        <w:t>поврежденными</w:t>
      </w:r>
      <w:proofErr w:type="spellEnd"/>
      <w:r>
        <w:rPr>
          <w:rFonts w:ascii="Calibri" w:hAnsi="Calibri" w:cs="Calibri"/>
        </w:rPr>
        <w:t xml:space="preserve"> клопом-черепашкой.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Обнаруженные в навесках зерна,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клопом-черепашкой,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клопом-черепашкой,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к</w:t>
      </w:r>
      <w:proofErr w:type="spellEnd"/>
      <w:r>
        <w:rPr>
          <w:rFonts w:ascii="Calibri" w:hAnsi="Calibri" w:cs="Calibri"/>
        </w:rPr>
        <w:t>, %, в каждой навеске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10"/>
        </w:rPr>
        <w:pict>
          <v:shape id="_x0000_i1074" style="width:21.75pt;height:21pt" coordsize="" o:spt="100" adj="0,,0" path="" filled="f" stroked="f">
            <v:stroke joinstyle="miter"/>
            <v:imagedata r:id="rId80" o:title="base_32876_1112_32812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или </w:t>
      </w:r>
      <w:r w:rsidRPr="0029551F">
        <w:rPr>
          <w:position w:val="-25"/>
        </w:rPr>
        <w:pict>
          <v:shape id="_x0000_i1075" style="width:211.5pt;height:36.75pt" coordsize="" o:spt="100" adj="0,,0" path="" filled="f" stroked="f">
            <v:stroke joinstyle="miter"/>
            <v:imagedata r:id="rId81" o:title="base_32876_1112_32813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29551F">
        <w:rPr>
          <w:position w:val="-10"/>
        </w:rPr>
        <w:pict>
          <v:shape id="_x0000_i1076" style="width:21pt;height:21pt" coordsize="" o:spt="100" adj="0,,0" path="" filled="f" stroked="f">
            <v:stroke joinstyle="miter"/>
            <v:imagedata r:id="rId82" o:title="base_32876_1112_32814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или </w:t>
      </w:r>
      <w:r w:rsidRPr="0029551F">
        <w:rPr>
          <w:position w:val="-10"/>
        </w:rPr>
        <w:pict>
          <v:shape id="_x0000_i1077" style="width:21pt;height:21pt" coordsize="" o:spt="100" adj="0,,0" path="" filled="f" stroked="f">
            <v:stroke joinstyle="miter"/>
            <v:imagedata r:id="rId83" o:title="base_32876_1112_32815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клопом-черепашкой, в навеске массой 10 г,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анализа принимают среднее арифметическое результатов двух параллельных определений, если расхождение между ними не превышает норм, </w:t>
      </w:r>
      <w:proofErr w:type="spellStart"/>
      <w:r>
        <w:rPr>
          <w:rFonts w:ascii="Calibri" w:hAnsi="Calibri" w:cs="Calibri"/>
        </w:rPr>
        <w:t>приведенных</w:t>
      </w:r>
      <w:proofErr w:type="spellEnd"/>
      <w:r>
        <w:rPr>
          <w:rFonts w:ascii="Calibri" w:hAnsi="Calibri" w:cs="Calibri"/>
        </w:rPr>
        <w:t xml:space="preserve"> в таблице 4.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Таблица 4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402116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Содержание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поврежденных</w:t>
            </w:r>
            <w:proofErr w:type="spellEnd"/>
            <w:r>
              <w:rPr>
                <w:rFonts w:ascii="Calibri" w:hAnsi="Calibri" w:cs="Calibri"/>
              </w:rPr>
              <w:t xml:space="preserve"> клопом-черепашкой, %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Допускаемое расхождение при параллельных и контрольных определениях, %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 более 5,0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5,0 и более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Допускаемые расхождения при контрольных определениях приведены в таблице 4.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контрольном определении за окончательный результат определения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результатам контрольного определения. Если расхождение превышает допускаемую норму, то за окончательный результат принимают результат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3.4. Определение содержания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(семян) и крупности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 зерна,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(в соответствии с </w:t>
      </w:r>
      <w:hyperlink w:anchor="P147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>), выделяют навеску массой: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 г - пшеницы, ржи, ячменя (в том числе пивоваренного), гречихи, овса, сорго, солода;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 г - кукурузы, гороха, чечевицы тарелочной;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 г - бобов кормовых.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Навески взвешивают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Навеску просеивают на комплекте лабораторных сит: поддон, сито для выделения прохода, относимого к сорной примеси; сито для определения мелкого зерна; сита для определения крупности. Размер сит указан в </w:t>
      </w:r>
      <w:hyperlink w:anchor="P678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Сходы с сит, установленных для определения крупности, и проход через сито, установленное для определения мелкого зерна, вручную освобождают от сорной и зерновой примесей и очищенное зерно взвешивают с точностью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мелкого зерна (семян) или крупность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vertAlign w:val="subscript"/>
        </w:rPr>
        <w:t>м</w:t>
      </w:r>
      <w:proofErr w:type="spell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6"/>
        </w:rPr>
        <w:pict>
          <v:shape id="_x0000_i1078" style="width:108.75pt;height:37.5pt" coordsize="" o:spt="100" adj="0,,0" path="" filled="f" stroked="f">
            <v:stroke joinstyle="miter"/>
            <v:imagedata r:id="rId84" o:title="base_32876_1112_32816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м</w:t>
      </w:r>
      <w:proofErr w:type="spellEnd"/>
      <w:r>
        <w:rPr>
          <w:rFonts w:ascii="Calibri" w:hAnsi="Calibri" w:cs="Calibri"/>
        </w:rPr>
        <w:t xml:space="preserve"> - масса фракций мелкого зерна (семян) или масса зерна (семян) в сходе с сита, установленного для определения крупности,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масса зерна (семян), оставшаяся после выделения из навески сорной и зерновой примесей,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Вычисления проводят до второго десятичного знака с последующим округлением результата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Допускаемые расхождения при контрольных определениях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приведены в таблице 5.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Таблица 5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402116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Содержание мелких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Допускаемое расхождение, %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более 5,0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5,1 - 10,0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10,1 - 20,0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20,1 - 30,0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30,0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Допускаемые расхождения при контрольных определениях крупности зерна составляют 3,0%.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контрольном определении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крупности зерна за окончательный результат анализа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результату контрольного определения. Если расхождение превышает допускаемую норму, то за окончательный результат анализа принимают результат контрольного определения.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процентному содержанию остатка на ситах, установленных для определения крупности, гречиху, чечевицу тарелочную и горох относят к соответствующей категории крупности, исходя из состояния по крупности, </w:t>
      </w:r>
      <w:proofErr w:type="spellStart"/>
      <w:r>
        <w:rPr>
          <w:rFonts w:ascii="Calibri" w:hAnsi="Calibri" w:cs="Calibri"/>
        </w:rPr>
        <w:t>приведенного</w:t>
      </w:r>
      <w:proofErr w:type="spellEnd"/>
      <w:r>
        <w:rPr>
          <w:rFonts w:ascii="Calibri" w:hAnsi="Calibri" w:cs="Calibri"/>
        </w:rPr>
        <w:t xml:space="preserve"> в стандарте на культуру.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мелкого зерна </w:t>
      </w:r>
      <w:proofErr w:type="spellStart"/>
      <w:r>
        <w:rPr>
          <w:rFonts w:ascii="Calibri" w:hAnsi="Calibri" w:cs="Calibri"/>
        </w:rPr>
        <w:t>приведен</w:t>
      </w:r>
      <w:proofErr w:type="spellEnd"/>
      <w:r>
        <w:rPr>
          <w:rFonts w:ascii="Calibri" w:hAnsi="Calibri" w:cs="Calibri"/>
        </w:rPr>
        <w:t xml:space="preserve"> в </w:t>
      </w:r>
      <w:hyperlink w:anchor="P901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Определение содержания металломагнитной примеси в зерне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средней пробы,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крупной сорной примеси по </w:t>
      </w:r>
      <w:hyperlink w:anchor="P147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, выделяют навеску массой 1000 г и взвешивают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 точностью до первого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Навеску равномерно распределяют на поверхности слоем толщиной не более 0,5 см.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Ножками магнита медленно проводят продольные и поперечные бороздки в зерне таким образом, чтобы ножки магнита проходили через всю толщину зерна.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обработки магнитом всей поверхности зерна приставшие к магниту металломагнитные частицы снимают в чашку. Зерно собирают, перемешивают и снова распределяют на поверхности слоем толщиной не более 0,5 см. Затем проводят повторное выделение из массы навески металломагнитных частиц с помощью магнита. Приставшие к магниту частицы снимают в ту же чашку. Взвешивают находящуюся в чашке металломагнитную примесь с точностью до </w:t>
      </w:r>
      <w:proofErr w:type="spellStart"/>
      <w:r>
        <w:rPr>
          <w:rFonts w:ascii="Calibri" w:hAnsi="Calibri" w:cs="Calibri"/>
        </w:rPr>
        <w:t>четвертого</w:t>
      </w:r>
      <w:proofErr w:type="spellEnd"/>
      <w:r>
        <w:rPr>
          <w:rFonts w:ascii="Calibri" w:hAnsi="Calibri" w:cs="Calibri"/>
        </w:rPr>
        <w:t xml:space="preserve">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металломагнитной примеси вычисляют до </w:t>
      </w:r>
      <w:proofErr w:type="spellStart"/>
      <w:r>
        <w:rPr>
          <w:rFonts w:ascii="Calibri" w:hAnsi="Calibri" w:cs="Calibri"/>
        </w:rPr>
        <w:t>четвертого</w:t>
      </w:r>
      <w:proofErr w:type="spellEnd"/>
      <w:r>
        <w:rPr>
          <w:rFonts w:ascii="Calibri" w:hAnsi="Calibri" w:cs="Calibri"/>
        </w:rPr>
        <w:t xml:space="preserve"> десятичного знака с последующим округлением результата до третьего десятичного знака и выражают в миллиграммах на 1 кг зерна.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(обязательное)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</w:pPr>
      <w:bookmarkStart w:id="26" w:name="P678"/>
      <w:bookmarkEnd w:id="26"/>
      <w:r>
        <w:rPr>
          <w:rFonts w:ascii="Calibri" w:hAnsi="Calibri" w:cs="Calibri"/>
        </w:rPr>
        <w:t>ПЕРЕЧЕНЬ ПРИМЕНЯЕМЫХ ЛАБОРАТОРНЫХ СИТ</w:t>
      </w:r>
    </w:p>
    <w:p w:rsidR="00402116" w:rsidRDefault="0040211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1587"/>
        <w:gridCol w:w="1473"/>
        <w:gridCol w:w="1473"/>
      </w:tblGrid>
      <w:tr w:rsidR="0040211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культуры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отверстий сит, мм, для</w:t>
            </w:r>
          </w:p>
        </w:tc>
      </w:tr>
      <w:tr w:rsidR="0040211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116" w:rsidRDefault="00402116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определения мелких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выделения прохода, относимого к сорной примеси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определения крупности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Пшеница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 x 20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Рожь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 x 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Ячмень продовольственный и кормовой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 x 20 (для ячменя крупяного)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Ячмень для пивоварения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 x 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 x 20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Солод, смесь зерновая, отходы зерновые, ростки солодовые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 x 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proofErr w:type="spellStart"/>
            <w:r>
              <w:rPr>
                <w:rFonts w:ascii="Calibri" w:hAnsi="Calibri" w:cs="Calibri"/>
              </w:rPr>
              <w:t>Овес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 x 20 (для овса крупяного)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Просо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 x 20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Гречиха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3,0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4,0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Рис-зерно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Кукуруза в зерне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Диаметр 8,0 (I и II типы для </w:t>
            </w:r>
            <w:proofErr w:type="spellStart"/>
            <w:r>
              <w:rPr>
                <w:rFonts w:ascii="Calibri" w:hAnsi="Calibri" w:cs="Calibri"/>
              </w:rPr>
              <w:t>пищеконцентратной</w:t>
            </w:r>
            <w:proofErr w:type="spellEnd"/>
            <w:r>
              <w:rPr>
                <w:rFonts w:ascii="Calibri" w:hAnsi="Calibri" w:cs="Calibri"/>
              </w:rPr>
              <w:t xml:space="preserve"> промышленности)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Горох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5,0 (для гороха крупяного)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402116" w:rsidRDefault="00402116"/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1-й тип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1-й тип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1-й подтип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2-й подтип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Фасоль продовольственная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3,0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Чечевица тарелочная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4,8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Чечевица мелкосеменная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Чина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Нут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Бобы кормовые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3,0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Сорго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1,5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3,0</w:t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Вика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Диаметр 2,0</w:t>
            </w:r>
          </w:p>
        </w:tc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(справочное)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</w:pPr>
      <w:bookmarkStart w:id="27" w:name="P809"/>
      <w:bookmarkEnd w:id="27"/>
      <w:r>
        <w:rPr>
          <w:rFonts w:ascii="Calibri" w:hAnsi="Calibri" w:cs="Calibri"/>
        </w:rPr>
        <w:t>ПРИМЕРЫ РАСЧЕТА СОДЕРЖАНИЯ ИСПОРЧЕННЫХ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>И ПОВРЕЖДЕННЫХ ЗЕРЕН ПШЕНИЦЫ, ГРЕЧИХИ И ПРОСА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Пример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для пшеницы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разборе навески пшеницы массой 50,0 г выделено 0,45 г сорной примеси, в числе которой 0,05 г 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и 0,75 г зерновой примеси, в числе которой 0,25 г явно выраженных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выделения из навески сорной и зерновой примесей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масса составляет 50,0 - (0,45 + 0,75) = 48,80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дополнительной навески массой 10,00 г выделено </w:t>
      </w:r>
      <w:proofErr w:type="spellStart"/>
      <w:r>
        <w:rPr>
          <w:rFonts w:ascii="Calibri" w:hAnsi="Calibri" w:cs="Calibri"/>
        </w:rPr>
        <w:t>еще</w:t>
      </w:r>
      <w:proofErr w:type="spellEnd"/>
      <w:r>
        <w:rPr>
          <w:rFonts w:ascii="Calibri" w:hAnsi="Calibri" w:cs="Calibri"/>
        </w:rPr>
        <w:t xml:space="preserve"> 0,04 г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0,10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. Содержание неявно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рассчитанное по </w:t>
      </w:r>
      <w:hyperlink w:anchor="P209" w:history="1">
        <w:r>
          <w:rPr>
            <w:rFonts w:ascii="Calibri" w:hAnsi="Calibri" w:cs="Calibri"/>
            <w:color w:val="0000FF"/>
          </w:rPr>
          <w:t>формуле 4</w:t>
        </w:r>
      </w:hyperlink>
      <w:r>
        <w:rPr>
          <w:rFonts w:ascii="Calibri" w:hAnsi="Calibri" w:cs="Calibri"/>
        </w:rPr>
        <w:t xml:space="preserve">, составляет </w:t>
      </w:r>
      <w:r w:rsidRPr="0029551F">
        <w:rPr>
          <w:position w:val="-22"/>
        </w:rPr>
        <w:pict>
          <v:shape id="_x0000_i1079" style="width:139.5pt;height:33.75pt" coordsize="" o:spt="100" adj="0,,0" path="" filled="f" stroked="f">
            <v:stroke joinstyle="miter"/>
            <v:imagedata r:id="rId85" o:title="base_32876_1112_32817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а неявно выраженных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 w:rsidRPr="0029551F">
        <w:rPr>
          <w:position w:val="-22"/>
        </w:rPr>
        <w:pict>
          <v:shape id="_x0000_i1080" style="width:138.75pt;height:33.75pt" coordsize="" o:spt="100" adj="0,,0" path="" filled="f" stroked="f">
            <v:stroke joinstyle="miter"/>
            <v:imagedata r:id="rId86" o:title="base_32876_1112_32818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пшенице, рассчитанное по </w:t>
      </w:r>
      <w:hyperlink w:anchor="P215" w:history="1">
        <w:r>
          <w:rPr>
            <w:rFonts w:ascii="Calibri" w:hAnsi="Calibri" w:cs="Calibri"/>
            <w:color w:val="0000FF"/>
          </w:rPr>
          <w:t>формуле 5</w:t>
        </w:r>
      </w:hyperlink>
      <w:r>
        <w:rPr>
          <w:rFonts w:ascii="Calibri" w:hAnsi="Calibri" w:cs="Calibri"/>
        </w:rPr>
        <w:t xml:space="preserve">, составляет </w:t>
      </w:r>
      <w:r w:rsidRPr="0029551F">
        <w:rPr>
          <w:position w:val="-22"/>
        </w:rPr>
        <w:pict>
          <v:shape id="_x0000_i1081" style="width:139.5pt;height:33.75pt" coordsize="" o:spt="100" adj="0,,0" path="" filled="f" stroked="f">
            <v:stroke joinstyle="miter"/>
            <v:imagedata r:id="rId87" o:title="base_32876_1112_3281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а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</w:t>
      </w:r>
      <w:r w:rsidRPr="0029551F">
        <w:rPr>
          <w:position w:val="-22"/>
        </w:rPr>
        <w:pict>
          <v:shape id="_x0000_i1082" style="width:136.5pt;height:33.75pt" coordsize="" o:spt="100" adj="0,,0" path="" filled="f" stroked="f">
            <v:stroke joinstyle="miter"/>
            <v:imagedata r:id="rId88" o:title="base_32876_1112_32820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Пример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для гречихи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разборе навески гречихи массой 50,0 г выделено 1,10 г сорной примеси, в числе которой 0,15 г явно выраженных испорченных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, и 0,70 г зерновой примеси.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Масса зерна гречихи после выделения сорной и зерновой примесей составляет 50,0 - (1,10 + 0,70) = 48,20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дополнительной навески массой 10,00 г выделено </w:t>
      </w:r>
      <w:proofErr w:type="spellStart"/>
      <w:r>
        <w:rPr>
          <w:rFonts w:ascii="Calibri" w:hAnsi="Calibri" w:cs="Calibri"/>
        </w:rPr>
        <w:t>еще</w:t>
      </w:r>
      <w:proofErr w:type="spellEnd"/>
      <w:r>
        <w:rPr>
          <w:rFonts w:ascii="Calibri" w:hAnsi="Calibri" w:cs="Calibri"/>
        </w:rPr>
        <w:t xml:space="preserve"> 0,22 г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неявно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рассчитанное по </w:t>
      </w:r>
      <w:hyperlink w:anchor="P209" w:history="1">
        <w:r>
          <w:rPr>
            <w:rFonts w:ascii="Calibri" w:hAnsi="Calibri" w:cs="Calibri"/>
            <w:color w:val="0000FF"/>
          </w:rPr>
          <w:t>формуле 4</w:t>
        </w:r>
      </w:hyperlink>
      <w:r>
        <w:rPr>
          <w:rFonts w:ascii="Calibri" w:hAnsi="Calibri" w:cs="Calibri"/>
        </w:rPr>
        <w:t>, составляет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2"/>
        </w:rPr>
        <w:pict>
          <v:shape id="_x0000_i1083" style="width:141.75pt;height:33.75pt" coordsize="" o:spt="100" adj="0,,0" path="" filled="f" stroked="f">
            <v:stroke joinstyle="miter"/>
            <v:imagedata r:id="rId89" o:title="base_32876_1112_32821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гречихи, рассчитанное по </w:t>
      </w:r>
      <w:hyperlink w:anchor="P215" w:history="1">
        <w:r>
          <w:rPr>
            <w:rFonts w:ascii="Calibri" w:hAnsi="Calibri" w:cs="Calibri"/>
            <w:color w:val="0000FF"/>
          </w:rPr>
          <w:t>формуле 5</w:t>
        </w:r>
      </w:hyperlink>
      <w:r>
        <w:rPr>
          <w:rFonts w:ascii="Calibri" w:hAnsi="Calibri" w:cs="Calibri"/>
        </w:rPr>
        <w:t>, составляет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2"/>
        </w:rPr>
        <w:lastRenderedPageBreak/>
        <w:pict>
          <v:shape id="_x0000_i1084" style="width:138.75pt;height:33.75pt" coordsize="" o:spt="100" adj="0,,0" path="" filled="f" stroked="f">
            <v:stroke joinstyle="miter"/>
            <v:imagedata r:id="rId90" o:title="base_32876_1112_32822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Пример </w:t>
      </w:r>
      <w:proofErr w:type="spellStart"/>
      <w:r>
        <w:rPr>
          <w:rFonts w:ascii="Calibri" w:hAnsi="Calibri" w:cs="Calibri"/>
        </w:rPr>
        <w:t>расчета</w:t>
      </w:r>
      <w:proofErr w:type="spellEnd"/>
      <w:r>
        <w:rPr>
          <w:rFonts w:ascii="Calibri" w:hAnsi="Calibri" w:cs="Calibri"/>
        </w:rPr>
        <w:t xml:space="preserve"> для проса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разборе навески проса массой 25 г выделено 2,80 г сорной примеси, в числе которой 0,20 г явно выраженных испорченных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 и 1,50 г зерновой примеси, в числе которой 0,50 г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выделения из навески сорной и зерновой примесей масса чистого необрушенного проса составляет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>25,0 - (2,80 + 1,50) = 20,70 г.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дополнительной навески проса массой 10,00 г после обрушивания зерна выделено 8,43 г ядер проса, в числе которых обнаружено 0,20 г испорченных ядер и 0,30 г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ядер.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неявно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проса, рассчитанное по </w:t>
      </w:r>
      <w:hyperlink w:anchor="P209" w:history="1">
        <w:r>
          <w:rPr>
            <w:rFonts w:ascii="Calibri" w:hAnsi="Calibri" w:cs="Calibri"/>
            <w:color w:val="0000FF"/>
          </w:rPr>
          <w:t>формуле 4</w:t>
        </w:r>
      </w:hyperlink>
      <w:r>
        <w:rPr>
          <w:rFonts w:ascii="Calibri" w:hAnsi="Calibri" w:cs="Calibri"/>
        </w:rPr>
        <w:t>, составляет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25"/>
        </w:rPr>
        <w:pict>
          <v:shape id="_x0000_i1085" style="width:138.75pt;height:36pt" coordsize="" o:spt="100" adj="0,,0" path="" filled="f" stroked="f">
            <v:stroke joinstyle="miter"/>
            <v:imagedata r:id="rId91" o:title="base_32876_1112_32823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 составляет </w:t>
      </w:r>
      <w:r w:rsidRPr="0029551F">
        <w:rPr>
          <w:position w:val="-22"/>
        </w:rPr>
        <w:pict>
          <v:shape id="_x0000_i1086" style="width:138pt;height:33.75pt" coordsize="" o:spt="100" adj="0,,0" path="" filled="f" stroked="f">
            <v:stroke joinstyle="miter"/>
            <v:imagedata r:id="rId92" o:title="base_32876_1112_32824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неявно выраженных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проса, рассчитанное по </w:t>
      </w:r>
      <w:hyperlink w:anchor="P209" w:history="1">
        <w:r>
          <w:rPr>
            <w:rFonts w:ascii="Calibri" w:hAnsi="Calibri" w:cs="Calibri"/>
            <w:color w:val="0000FF"/>
          </w:rPr>
          <w:t>формуле 4</w:t>
        </w:r>
      </w:hyperlink>
      <w:r>
        <w:rPr>
          <w:rFonts w:ascii="Calibri" w:hAnsi="Calibri" w:cs="Calibri"/>
        </w:rPr>
        <w:t xml:space="preserve">, составляет </w:t>
      </w:r>
      <w:r w:rsidRPr="0029551F">
        <w:rPr>
          <w:position w:val="-25"/>
        </w:rPr>
        <w:pict>
          <v:shape id="_x0000_i1087" style="width:141pt;height:36pt" coordsize="" o:spt="100" adj="0,,0" path="" filled="f" stroked="f">
            <v:stroke joinstyle="miter"/>
            <v:imagedata r:id="rId93" o:title="base_32876_1112_32825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проса, рассчитанное по </w:t>
      </w:r>
      <w:hyperlink w:anchor="P215" w:history="1">
        <w:r>
          <w:rPr>
            <w:rFonts w:ascii="Calibri" w:hAnsi="Calibri" w:cs="Calibri"/>
            <w:color w:val="0000FF"/>
          </w:rPr>
          <w:t>формуле 5</w:t>
        </w:r>
      </w:hyperlink>
      <w:r>
        <w:rPr>
          <w:rFonts w:ascii="Calibri" w:hAnsi="Calibri" w:cs="Calibri"/>
        </w:rPr>
        <w:t xml:space="preserve">, составляет </w:t>
      </w:r>
      <w:r w:rsidRPr="0029551F">
        <w:rPr>
          <w:position w:val="-22"/>
        </w:rPr>
        <w:pict>
          <v:shape id="_x0000_i1088" style="width:138.75pt;height:33.75pt" coordsize="" o:spt="100" adj="0,,0" path="" filled="f" stroked="f">
            <v:stroke joinstyle="miter"/>
            <v:imagedata r:id="rId94" o:title="base_32876_1112_32826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(обязательное)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</w:pPr>
      <w:bookmarkStart w:id="28" w:name="P851"/>
      <w:bookmarkEnd w:id="28"/>
      <w:r>
        <w:rPr>
          <w:rFonts w:ascii="Calibri" w:hAnsi="Calibri" w:cs="Calibri"/>
        </w:rPr>
        <w:t>СХЕМА ПРОВЕДЕНИЯ ОЦЕНКИ КАЧЕСТВА ЗЕРНА РИСА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 w:rsidRPr="0029551F">
        <w:rPr>
          <w:position w:val="-365"/>
        </w:rPr>
        <w:lastRenderedPageBreak/>
        <w:pict>
          <v:shape id="_x0000_i1089" style="width:340.5pt;height:376.5pt" coordsize="" o:spt="100" adj="0,,0" path="" filled="f" stroked="f">
            <v:stroke joinstyle="miter"/>
            <v:imagedata r:id="rId95" o:title="base_32876_1112_32827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Сито применяют для обозначения разборки навески.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(справочное)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center"/>
      </w:pPr>
      <w:bookmarkStart w:id="29" w:name="P865"/>
      <w:bookmarkEnd w:id="29"/>
      <w:r>
        <w:rPr>
          <w:rFonts w:ascii="Calibri" w:hAnsi="Calibri" w:cs="Calibri"/>
        </w:rPr>
        <w:t>ПРИМЕР РАСЧЕТА СОДЕРЖАНИЯ В РИСЕ ИСПОРЧЕННЫХ, МЕЛОВЫХ,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>КРАСНЫХ И ПОЖЕЛТЕВШИХ ЗЕРЕН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разборе навески массой 50,0 г выделено 0,30 г явно выраженной сорной и 1,00 г явно выраженной зерновой примеси.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массе обрушенных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обнаружено 0,10 г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 и 0,20 г красных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выделения из навески явно выраженных сорной и зерновой примесей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масса составляла 50,0 - (0,30 + 1,00) = 48,7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двух 10 г дополнительных навесок риса, масса которых после обрушивания составляла 8,00 г и 8,20 г каждая, выделено соответственно 0,25 г и 0,28 г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0,30 и 0,32 г красных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После шлифования двух обрушенных навесок риса масса шлифованных ядер в них после отсеивания мучки составляла 7,50 г и 7,80 г соответственно.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числе шлифованных ядер обнаружено 0,60 г и 0,65 г пожелтевших ядер, 0,30 и 0,33 меловых ядер.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неявно выраженных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риса, рассчитанное по </w:t>
      </w:r>
      <w:hyperlink w:anchor="P559" w:history="1">
        <w:r>
          <w:rPr>
            <w:rFonts w:ascii="Calibri" w:hAnsi="Calibri" w:cs="Calibri"/>
            <w:color w:val="0000FF"/>
          </w:rPr>
          <w:t>формуле 17</w:t>
        </w:r>
      </w:hyperlink>
      <w:r>
        <w:rPr>
          <w:rFonts w:ascii="Calibri" w:hAnsi="Calibri" w:cs="Calibri"/>
        </w:rPr>
        <w:t xml:space="preserve">, составляет: в 1-й навеске </w:t>
      </w:r>
      <w:r w:rsidRPr="0029551F">
        <w:rPr>
          <w:position w:val="-25"/>
        </w:rPr>
        <w:pict>
          <v:shape id="_x0000_i1090" style="width:122.25pt;height:36pt" coordsize="" o:spt="100" adj="0,,0" path="" filled="f" stroked="f">
            <v:stroke joinstyle="miter"/>
            <v:imagedata r:id="rId96" o:title="base_32876_1112_32828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; во 2-й навеске </w:t>
      </w:r>
      <w:r w:rsidRPr="0029551F">
        <w:rPr>
          <w:position w:val="-25"/>
        </w:rPr>
        <w:pict>
          <v:shape id="_x0000_i1091" style="width:122.25pt;height:36pt" coordsize="" o:spt="100" adj="0,,0" path="" filled="f" stroked="f">
            <v:stroke joinstyle="miter"/>
            <v:imagedata r:id="rId97" o:title="base_32876_1112_32829"/>
            <v:formulas/>
            <v:path o:connecttype="segments"/>
          </v:shape>
        </w:pict>
      </w:r>
      <w:r>
        <w:rPr>
          <w:rFonts w:ascii="Calibri" w:hAnsi="Calibri" w:cs="Calibri"/>
        </w:rPr>
        <w:t>, а среднее значение 3,13%.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испорченных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рассчитанное по </w:t>
      </w:r>
      <w:hyperlink w:anchor="P565" w:history="1">
        <w:r>
          <w:rPr>
            <w:rFonts w:ascii="Calibri" w:hAnsi="Calibri" w:cs="Calibri"/>
            <w:color w:val="0000FF"/>
          </w:rPr>
          <w:t>формуле 18</w:t>
        </w:r>
      </w:hyperlink>
      <w:r>
        <w:rPr>
          <w:rFonts w:ascii="Calibri" w:hAnsi="Calibri" w:cs="Calibri"/>
        </w:rPr>
        <w:t>, составляет 2 · 0,10 + 3,13 = 3,33%.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красных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 обрушенном зерне 10 г навесок, рассчитанное по </w:t>
      </w:r>
      <w:hyperlink w:anchor="P426" w:history="1">
        <w:r>
          <w:rPr>
            <w:rFonts w:ascii="Calibri" w:hAnsi="Calibri" w:cs="Calibri"/>
            <w:color w:val="0000FF"/>
          </w:rPr>
          <w:t>формуле 15</w:t>
        </w:r>
      </w:hyperlink>
      <w:r>
        <w:rPr>
          <w:rFonts w:ascii="Calibri" w:hAnsi="Calibri" w:cs="Calibri"/>
        </w:rPr>
        <w:t xml:space="preserve">, составляет: в 1-й навеске </w:t>
      </w:r>
      <w:r w:rsidRPr="0029551F">
        <w:rPr>
          <w:position w:val="-25"/>
        </w:rPr>
        <w:pict>
          <v:shape id="_x0000_i1092" style="width:102pt;height:36pt" coordsize="" o:spt="100" adj="0,,0" path="" filled="f" stroked="f">
            <v:stroke joinstyle="miter"/>
            <v:imagedata r:id="rId98" o:title="base_32876_1112_32830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; во 2-й навеске </w:t>
      </w:r>
      <w:r w:rsidRPr="0029551F">
        <w:rPr>
          <w:position w:val="-25"/>
        </w:rPr>
        <w:pict>
          <v:shape id="_x0000_i1093" style="width:102pt;height:36pt" coordsize="" o:spt="100" adj="0,,0" path="" filled="f" stroked="f">
            <v:stroke joinstyle="miter"/>
            <v:imagedata r:id="rId99" o:title="base_32876_1112_32831"/>
            <v:formulas/>
            <v:path o:connecttype="segments"/>
          </v:shape>
        </w:pict>
      </w:r>
      <w:r>
        <w:rPr>
          <w:rFonts w:ascii="Calibri" w:hAnsi="Calibri" w:cs="Calibri"/>
        </w:rPr>
        <w:t>, а среднее значение 3,83%.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Общее содержание красных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рассчитанное по </w:t>
      </w:r>
      <w:hyperlink w:anchor="P504" w:history="1">
        <w:r>
          <w:rPr>
            <w:rFonts w:ascii="Calibri" w:hAnsi="Calibri" w:cs="Calibri"/>
            <w:color w:val="0000FF"/>
          </w:rPr>
          <w:t>формуле 16</w:t>
        </w:r>
      </w:hyperlink>
      <w:r>
        <w:rPr>
          <w:rFonts w:ascii="Calibri" w:hAnsi="Calibri" w:cs="Calibri"/>
        </w:rPr>
        <w:t xml:space="preserve">, составляет </w:t>
      </w:r>
      <w:r w:rsidRPr="0029551F">
        <w:rPr>
          <w:position w:val="-25"/>
        </w:rPr>
        <w:pict>
          <v:shape id="_x0000_i1094" style="width:149.25pt;height:36pt" coordsize="" o:spt="100" adj="0,,0" path="" filled="f" stroked="f">
            <v:stroke joinstyle="miter"/>
            <v:imagedata r:id="rId100" o:title="base_32876_1112_32832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Содержание меловых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рассчитанное по </w:t>
      </w:r>
      <w:hyperlink w:anchor="P580" w:history="1">
        <w:r>
          <w:rPr>
            <w:rFonts w:ascii="Calibri" w:hAnsi="Calibri" w:cs="Calibri"/>
            <w:color w:val="0000FF"/>
          </w:rPr>
          <w:t>формуле 20</w:t>
        </w:r>
      </w:hyperlink>
      <w:r>
        <w:rPr>
          <w:rFonts w:ascii="Calibri" w:hAnsi="Calibri" w:cs="Calibri"/>
        </w:rPr>
        <w:t xml:space="preserve">, составляет: в 1-й навеске </w:t>
      </w:r>
      <w:r w:rsidRPr="0029551F">
        <w:rPr>
          <w:position w:val="-25"/>
        </w:rPr>
        <w:pict>
          <v:shape id="_x0000_i1095" style="width:121.5pt;height:36pt" coordsize="" o:spt="100" adj="0,,0" path="" filled="f" stroked="f">
            <v:stroke joinstyle="miter"/>
            <v:imagedata r:id="rId101" o:title="base_32876_1112_32833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во 2-й навеске </w:t>
      </w:r>
      <w:r w:rsidRPr="0029551F">
        <w:rPr>
          <w:position w:val="-25"/>
        </w:rPr>
        <w:pict>
          <v:shape id="_x0000_i1096" style="width:121.5pt;height:36pt" coordsize="" o:spt="100" adj="0,,0" path="" filled="f" stroked="f">
            <v:stroke joinstyle="miter"/>
            <v:imagedata r:id="rId102" o:title="base_32876_1112_32834"/>
            <v:formulas/>
            <v:path o:connecttype="segments"/>
          </v:shape>
        </w:pict>
      </w:r>
      <w:r>
        <w:rPr>
          <w:rFonts w:ascii="Calibri" w:hAnsi="Calibri" w:cs="Calibri"/>
        </w:rPr>
        <w:t>, а среднее 4,00%.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(справочное)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jc w:val="center"/>
      </w:pPr>
      <w:bookmarkStart w:id="30" w:name="P887"/>
      <w:bookmarkEnd w:id="30"/>
      <w:r>
        <w:rPr>
          <w:rFonts w:ascii="Calibri" w:hAnsi="Calibri" w:cs="Calibri"/>
        </w:rPr>
        <w:t>ПРИМЕРЫ ПРИМЕНЕНИЯ НОРМ ДОПУСКАЕМЫХ РАСХОЖДЕНИЙ</w:t>
      </w:r>
    </w:p>
    <w:p w:rsidR="00402116" w:rsidRDefault="00402116">
      <w:pPr>
        <w:spacing w:after="1" w:line="220" w:lineRule="atLeast"/>
        <w:jc w:val="right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Пример 1. При двух параллельных определениях содержание сорной примеси составляет: по первому определению - 1,42%; по второму определению - 1,84%; расхождение - 0,42%. Допускаемое расхождение (исходя из среднего арифметического результата двух определений - 1,63%) не должно превышать 0,6%. В этом случае за окончательный результат определения принимают - 1,63%.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Пример 2. При двух параллельных определениях содержание сорной примеси составляет: по первому определению - 1,02%; по второму определению - 1,95%; расхождение - 0,93%. Допускаемое расхождение (исходя из среднего арифметического результата двух определений - 1,48%) не должно превышать 0,6%. В этом случае расхождение превышает допускаемую норму и определение повторяют.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 3. Содержание сорной примеси по результатам первоначального определения - 2,2%; по результатам контрольного определения - 3,1%; расхождение - 0,9%. При содержании сорной примеси - 3,1% (исходя из результата контрольного определения) расхождение не должно </w:t>
      </w:r>
      <w:r>
        <w:rPr>
          <w:rFonts w:ascii="Calibri" w:hAnsi="Calibri" w:cs="Calibri"/>
        </w:rPr>
        <w:lastRenderedPageBreak/>
        <w:t>превышать 1,0%. В этом случае за окончательный результат принимают результат первоначального определения - 2,2%.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Пример 4. Содержание сорной примеси по результатам первоначального определения - 2,2%; по результатам контрольного определения - 3,4%; расхождение - 1,2%. При содержании сорной примеси 3,4% (исходя из результата контрольного определения) расхождение не должно превышать 1,0%. В этом случае за окончательный результат анализа принимают результат контрольного определения - 3,4%.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(справочное)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center"/>
      </w:pPr>
      <w:bookmarkStart w:id="31" w:name="P901"/>
      <w:bookmarkEnd w:id="31"/>
      <w:r>
        <w:rPr>
          <w:rFonts w:ascii="Calibri" w:hAnsi="Calibri" w:cs="Calibri"/>
        </w:rPr>
        <w:t>ПРИМЕР РАСЧЕТА СОДЕРЖАНИЯ МЕЛКОГО ЗЕРНА И КРУПНОСТИ ЯЧМЕНЯ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>ПИВОВАРЕННОГО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После просеивания навески массой 50 г и выделения сорной и зерновой примесей получено основного зерна: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сходе с сита 2,5 x 20 мм - 34,30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сходе с сита 2,2 x 20 мм - 10,85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проходе через сито 2,2 x 20 мм - 1,68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Итого: 46,83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Общее количество примесей - 3,17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Крупность составит</w:t>
      </w:r>
    </w:p>
    <w:p w:rsidR="00402116" w:rsidRDefault="00402116">
      <w:pPr>
        <w:spacing w:before="220" w:after="1" w:line="220" w:lineRule="atLeast"/>
        <w:ind w:firstLine="540"/>
        <w:jc w:val="both"/>
      </w:pPr>
      <w:r w:rsidRPr="0029551F">
        <w:rPr>
          <w:position w:val="-25"/>
        </w:rPr>
        <w:pict>
          <v:shape id="_x0000_i1097" style="width:98.25pt;height:36pt" coordsize="" o:spt="100" adj="0,,0" path="" filled="f" stroked="f">
            <v:stroke joinstyle="miter"/>
            <v:imagedata r:id="rId103" o:title="base_32876_1112_32835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или после округления 73,2%.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мелкого зерна составит</w:t>
      </w:r>
    </w:p>
    <w:p w:rsidR="00402116" w:rsidRDefault="00402116">
      <w:pPr>
        <w:spacing w:before="220" w:after="1" w:line="220" w:lineRule="atLeast"/>
        <w:ind w:firstLine="540"/>
        <w:jc w:val="both"/>
      </w:pPr>
      <w:r w:rsidRPr="0029551F">
        <w:rPr>
          <w:position w:val="-25"/>
        </w:rPr>
        <w:pict>
          <v:shape id="_x0000_i1098" style="width:99.75pt;height:36pt" coordsize="" o:spt="100" adj="0,,0" path="" filled="f" stroked="f">
            <v:stroke joinstyle="miter"/>
            <v:imagedata r:id="rId104" o:title="base_32876_1112_32836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или после округления 3,6%.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02116" w:rsidRDefault="00402116">
      <w:pPr>
        <w:spacing w:after="1" w:line="220" w:lineRule="atLeast"/>
        <w:ind w:firstLine="540"/>
        <w:jc w:val="both"/>
        <w:outlineLvl w:val="0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ПРОМЫШЛЕННОСТИ И ТОРГОВЛИ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ФЕДЕРАЛЬНОЕ АГЕНТСТВО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ТЕХНИЧЕСКОМУ РЕГУЛИРОВАНИЮ И МЕТРОЛОГИИ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ПРИКАЗ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октября 2015 г. N 1624-ст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ВВЕДЕНИИ В ДЕЙСТВИЕ МЕЖГОСУДАРСТВЕННОГО СТАНДАРТА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протоколом от 29 сентября 2015 г. N 80-П Межгосударственного совета по стандартизации, метрологии и сертификации приказываю: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2" w:name="P13"/>
      <w:bookmarkEnd w:id="32"/>
      <w:r>
        <w:rPr>
          <w:rFonts w:ascii="Calibri" w:hAnsi="Calibri" w:cs="Calibri"/>
        </w:rPr>
        <w:t xml:space="preserve">1. Ввести в действие с 1 января 2017 г. для добровольного применения в Российской Федерации в качестве национального стандарта Российской Федерации </w:t>
      </w:r>
      <w:hyperlink r:id="rId106" w:history="1">
        <w:r>
          <w:rPr>
            <w:rFonts w:ascii="Calibri" w:hAnsi="Calibri" w:cs="Calibri"/>
            <w:color w:val="0000FF"/>
          </w:rPr>
          <w:t>ГОСТ 33538-2015</w:t>
        </w:r>
      </w:hyperlink>
      <w:r>
        <w:rPr>
          <w:rFonts w:ascii="Calibri" w:hAnsi="Calibri" w:cs="Calibri"/>
        </w:rPr>
        <w:t xml:space="preserve"> "Защита растений. Методы выявления и </w:t>
      </w:r>
      <w:proofErr w:type="spellStart"/>
      <w:r>
        <w:rPr>
          <w:rFonts w:ascii="Calibri" w:hAnsi="Calibri" w:cs="Calibri"/>
        </w:rPr>
        <w:t>учета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злаковых культур клопами-черепашками".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впервые.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Прекратить применение на территории Российской Федерации ГОСТ 30483-97 "Зерно. Методы определения общего и фракционного содержания сорной и зерновой примесей; содержания мелких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крупности; содержания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клопом-черепашкой; содержания металломагнитной примеси" в части </w:t>
      </w:r>
      <w:hyperlink r:id="rId107" w:history="1">
        <w:r>
          <w:rPr>
            <w:rFonts w:ascii="Calibri" w:hAnsi="Calibri" w:cs="Calibri"/>
            <w:color w:val="0000FF"/>
          </w:rPr>
          <w:t>пункта 3.3</w:t>
        </w:r>
      </w:hyperlink>
      <w:r>
        <w:rPr>
          <w:rFonts w:ascii="Calibri" w:hAnsi="Calibri" w:cs="Calibri"/>
        </w:rPr>
        <w:t xml:space="preserve"> с 1 января 2017 г. в связи с принятием и введением в действие стандарта, указанного в </w:t>
      </w:r>
      <w:hyperlink w:anchor="P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Закрепить </w:t>
      </w:r>
      <w:proofErr w:type="spellStart"/>
      <w:r>
        <w:rPr>
          <w:rFonts w:ascii="Calibri" w:hAnsi="Calibri" w:cs="Calibri"/>
        </w:rPr>
        <w:t>утвержденный</w:t>
      </w:r>
      <w:proofErr w:type="spellEnd"/>
      <w:r>
        <w:rPr>
          <w:rFonts w:ascii="Calibri" w:hAnsi="Calibri" w:cs="Calibri"/>
        </w:rPr>
        <w:t xml:space="preserve"> стандарт за Управлением технического регулирования и стандартизации.</w:t>
      </w:r>
    </w:p>
    <w:p w:rsidR="00402116" w:rsidRDefault="00402116">
      <w:pPr>
        <w:spacing w:after="1" w:line="220" w:lineRule="atLeast"/>
        <w:ind w:firstLine="540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Федерального агентства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А.В.АБРАМОВ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16" w:rsidRDefault="0040211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8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02116" w:rsidRDefault="00402116">
      <w:pPr>
        <w:spacing w:after="1" w:line="220" w:lineRule="atLeast"/>
        <w:jc w:val="both"/>
        <w:outlineLvl w:val="0"/>
      </w:pPr>
    </w:p>
    <w:p w:rsidR="00402116" w:rsidRDefault="00402116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 действие</w:t>
      </w:r>
    </w:p>
    <w:p w:rsidR="00402116" w:rsidRDefault="00402116">
      <w:pPr>
        <w:spacing w:after="1" w:line="220" w:lineRule="atLeast"/>
        <w:jc w:val="right"/>
      </w:pPr>
      <w:hyperlink r:id="rId10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по техническому регулированию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и метрологии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от 23 октября 2015 г. N 1624-ст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МЕЖГОСУДАРСТВЕННЫЙ СТАНДАРТ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ЗАЩИТА РАСТЕНИЙ</w:t>
      </w:r>
    </w:p>
    <w:p w:rsidR="00402116" w:rsidRDefault="00402116">
      <w:pPr>
        <w:spacing w:after="1" w:line="220" w:lineRule="atLeast"/>
        <w:jc w:val="center"/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МЕТОДЫ ВЫЯВЛЕНИЯ И УЧЕТА ПОВРЕЖДЕННЫХ ЗЕРЕН ЗЛАКОВЫХ КУЛЬТУР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КЛОПАМИ</w:t>
      </w:r>
      <w:r w:rsidRPr="00402116">
        <w:rPr>
          <w:rFonts w:ascii="Calibri" w:hAnsi="Calibri" w:cs="Calibri"/>
          <w:b/>
          <w:lang w:val="en-US"/>
        </w:rPr>
        <w:t>-</w:t>
      </w:r>
      <w:r>
        <w:rPr>
          <w:rFonts w:ascii="Calibri" w:hAnsi="Calibri" w:cs="Calibri"/>
          <w:b/>
        </w:rPr>
        <w:t>ЧЕРЕПАШКАМИ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Plant protection. Methods of detection and count of lesions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  <w:r w:rsidRPr="00402116">
        <w:rPr>
          <w:rFonts w:ascii="Calibri" w:hAnsi="Calibri" w:cs="Calibri"/>
          <w:b/>
          <w:lang w:val="en-US"/>
        </w:rPr>
        <w:t>on grains of cereal cultures caused by Eurygaster bugs</w:t>
      </w:r>
    </w:p>
    <w:p w:rsidR="00402116" w:rsidRPr="00402116" w:rsidRDefault="00402116">
      <w:pPr>
        <w:spacing w:after="1" w:line="220" w:lineRule="atLeast"/>
        <w:jc w:val="center"/>
        <w:rPr>
          <w:lang w:val="en-US"/>
        </w:rPr>
      </w:pP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ГОСТ 33538-2015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МКС 01.040.65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65.020.20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Дата введения</w:t>
      </w: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1 января 2017 года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Предисловие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110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111" w:history="1">
        <w:r>
          <w:rPr>
            <w:rFonts w:ascii="Calibri" w:hAnsi="Calibri" w:cs="Calibri"/>
            <w:color w:val="0000FF"/>
          </w:rPr>
          <w:t>ГОСТ 1.2-2009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Сведения о стандарте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 РАЗРАБОТАН Федеральным государственным бюджетным научным учреждением "Всероссийский научно-исследовательский институт защиты растений" (ФГБНУ "ВИЗР")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 ВНЕСЕН Федеральным агентством по техническому регулированию и метрологии (</w:t>
      </w:r>
      <w:proofErr w:type="spellStart"/>
      <w:r>
        <w:rPr>
          <w:rFonts w:ascii="Calibri" w:hAnsi="Calibri" w:cs="Calibri"/>
        </w:rPr>
        <w:t>Росстандарт</w:t>
      </w:r>
      <w:proofErr w:type="spellEnd"/>
      <w:r>
        <w:rPr>
          <w:rFonts w:ascii="Calibri" w:hAnsi="Calibri" w:cs="Calibri"/>
        </w:rPr>
        <w:t>)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 ПРИНЯТ Межгосударственным советом по стандартизации, метрологии и сертификации (протокол от 29 сентября 2015 г. N 80-П)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принятие проголосовали:</w:t>
      </w:r>
    </w:p>
    <w:p w:rsidR="00402116" w:rsidRDefault="00402116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31"/>
        <w:gridCol w:w="4648"/>
      </w:tblGrid>
      <w:tr w:rsidR="0040211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Краткое наименование страны по МК (ИСО 3166) 004-97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страны по МК (ИСО 3166) 004-97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Сокращенное</w:t>
            </w:r>
            <w:proofErr w:type="spellEnd"/>
            <w:r>
              <w:rPr>
                <w:rFonts w:ascii="Calibri" w:hAnsi="Calibri" w:cs="Calibri"/>
              </w:rPr>
              <w:t xml:space="preserve"> наименование национального органа по стандартизации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Армения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4648" w:type="dxa"/>
            <w:tcBorders>
              <w:top w:val="single" w:sz="4" w:space="0" w:color="auto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Минэкономики Республики Армения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Беларусь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BY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Госстандарт Республики Беларусь</w:t>
            </w:r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Киргизия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proofErr w:type="spellStart"/>
            <w:r>
              <w:rPr>
                <w:rFonts w:ascii="Calibri" w:hAnsi="Calibri" w:cs="Calibri"/>
              </w:rPr>
              <w:t>Кыргызстандарт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RU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proofErr w:type="spellStart"/>
            <w:r>
              <w:rPr>
                <w:rFonts w:ascii="Calibri" w:hAnsi="Calibri" w:cs="Calibri"/>
              </w:rPr>
              <w:t>Росстандарт</w:t>
            </w:r>
            <w:proofErr w:type="spellEnd"/>
          </w:p>
        </w:tc>
      </w:tr>
      <w:tr w:rsidR="00402116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Таджикистан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TJ</w:t>
            </w:r>
          </w:p>
        </w:tc>
        <w:tc>
          <w:tcPr>
            <w:tcW w:w="4648" w:type="dxa"/>
            <w:tcBorders>
              <w:top w:val="nil"/>
              <w:bottom w:val="single" w:sz="4" w:space="0" w:color="auto"/>
            </w:tcBorders>
          </w:tcPr>
          <w:p w:rsidR="00402116" w:rsidRDefault="00402116">
            <w:pPr>
              <w:spacing w:after="1" w:line="220" w:lineRule="atLeast"/>
              <w:ind w:firstLine="284"/>
            </w:pPr>
            <w:proofErr w:type="spellStart"/>
            <w:r>
              <w:rPr>
                <w:rFonts w:ascii="Calibri" w:hAnsi="Calibri" w:cs="Calibri"/>
              </w:rPr>
              <w:t>Таджикстандарт</w:t>
            </w:r>
            <w:proofErr w:type="spellEnd"/>
          </w:p>
        </w:tc>
      </w:tr>
    </w:tbl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 </w:t>
      </w:r>
      <w:hyperlink r:id="rId1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23 октября 2015 г. N 1624-ст межгосударственный стандарт ГОСТ 33538-2015 </w:t>
      </w: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 действие в качестве национального стандарта Российской Федерации с 1 января 2017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 ВВЕДЕН ВПЕРВЫЕ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1. Область применения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Настоящий стандарт устанавливает методы выявления повреждений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озимой и яровой пшеницы, ячменя и овса (далее - зерна) клопами-черепашками рода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и количественного </w:t>
      </w:r>
      <w:proofErr w:type="spellStart"/>
      <w:r>
        <w:rPr>
          <w:rFonts w:ascii="Calibri" w:hAnsi="Calibri" w:cs="Calibri"/>
        </w:rPr>
        <w:t>учета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озимой и яровой пшеницы.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2. Нормативные ссылки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настоящем стандарте использованы нормативные ссылки на следующие межгосударственные стандарты: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3" w:history="1">
        <w:r>
          <w:rPr>
            <w:rFonts w:ascii="Calibri" w:hAnsi="Calibri" w:cs="Calibri"/>
            <w:color w:val="0000FF"/>
          </w:rPr>
          <w:t>ГОСТ 61-75</w:t>
        </w:r>
      </w:hyperlink>
      <w:r>
        <w:rPr>
          <w:rFonts w:ascii="Calibri" w:hAnsi="Calibri" w:cs="Calibri"/>
        </w:rPr>
        <w:t xml:space="preserve"> Реактивы. Кислота уксусная.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4" w:history="1">
        <w:r>
          <w:rPr>
            <w:rFonts w:ascii="Calibri" w:hAnsi="Calibri" w:cs="Calibri"/>
            <w:color w:val="0000FF"/>
          </w:rPr>
          <w:t>ГОСТ OIML R 76-1-2011</w:t>
        </w:r>
      </w:hyperlink>
      <w:r>
        <w:rPr>
          <w:rFonts w:ascii="Calibri" w:hAnsi="Calibri" w:cs="Calibri"/>
        </w:rPr>
        <w:t xml:space="preserve"> 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5" w:history="1">
        <w:r>
          <w:rPr>
            <w:rFonts w:ascii="Calibri" w:hAnsi="Calibri" w:cs="Calibri"/>
            <w:color w:val="0000FF"/>
          </w:rPr>
          <w:t>ГОСТ 1770-74</w:t>
        </w:r>
      </w:hyperlink>
      <w:r>
        <w:rPr>
          <w:rFonts w:ascii="Calibri" w:hAnsi="Calibri" w:cs="Calibri"/>
        </w:rPr>
        <w:t xml:space="preserve"> (ИСО 1042-83, ИСО 4788-80) Посуда мерная лабораторная стеклянная. Цилиндры, мензурки, колбы, пробирки. Общие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6" w:history="1">
        <w:r>
          <w:rPr>
            <w:rFonts w:ascii="Calibri" w:hAnsi="Calibri" w:cs="Calibri"/>
            <w:color w:val="0000FF"/>
          </w:rPr>
          <w:t>ГОСТ 2603-79</w:t>
        </w:r>
      </w:hyperlink>
      <w:r>
        <w:rPr>
          <w:rFonts w:ascii="Calibri" w:hAnsi="Calibri" w:cs="Calibri"/>
        </w:rPr>
        <w:t xml:space="preserve"> Реактивы. Ацетон.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7" w:history="1">
        <w:r>
          <w:rPr>
            <w:rFonts w:ascii="Calibri" w:hAnsi="Calibri" w:cs="Calibri"/>
            <w:color w:val="0000FF"/>
          </w:rPr>
          <w:t>ГОСТ 4159-79</w:t>
        </w:r>
      </w:hyperlink>
      <w:r>
        <w:rPr>
          <w:rFonts w:ascii="Calibri" w:hAnsi="Calibri" w:cs="Calibri"/>
        </w:rPr>
        <w:t xml:space="preserve"> Реактивы. Йод.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18" w:history="1">
        <w:r>
          <w:rPr>
            <w:rFonts w:ascii="Calibri" w:hAnsi="Calibri" w:cs="Calibri"/>
            <w:color w:val="0000FF"/>
          </w:rPr>
          <w:t>ГОСТ 4233-77</w:t>
        </w:r>
      </w:hyperlink>
      <w:r>
        <w:rPr>
          <w:rFonts w:ascii="Calibri" w:hAnsi="Calibri" w:cs="Calibri"/>
        </w:rPr>
        <w:t xml:space="preserve"> Реактивы. Натрий хлористый.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ГОСТ ИСО 5725-6-2003 &lt;*&gt; Точность (правильность и </w:t>
      </w:r>
      <w:proofErr w:type="spellStart"/>
      <w:r>
        <w:rPr>
          <w:rFonts w:ascii="Calibri" w:hAnsi="Calibri" w:cs="Calibri"/>
        </w:rPr>
        <w:t>прецизионность</w:t>
      </w:r>
      <w:proofErr w:type="spellEnd"/>
      <w:r>
        <w:rPr>
          <w:rFonts w:ascii="Calibri" w:hAnsi="Calibri" w:cs="Calibri"/>
        </w:rPr>
        <w:t>) методов и результатов измерений. Часть 6. Использование значений точности на практике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&lt;*&gt; В Российской Федерации действует </w:t>
      </w:r>
      <w:hyperlink r:id="rId119" w:history="1">
        <w:r>
          <w:rPr>
            <w:rFonts w:ascii="Calibri" w:hAnsi="Calibri" w:cs="Calibri"/>
            <w:color w:val="0000FF"/>
          </w:rPr>
          <w:t>ГОСТ Р ИСО 5725-6-2002</w:t>
        </w:r>
      </w:hyperlink>
      <w:r>
        <w:rPr>
          <w:rFonts w:ascii="Calibri" w:hAnsi="Calibri" w:cs="Calibri"/>
        </w:rPr>
        <w:t xml:space="preserve"> "Точность (правильность и </w:t>
      </w:r>
      <w:proofErr w:type="spellStart"/>
      <w:r>
        <w:rPr>
          <w:rFonts w:ascii="Calibri" w:hAnsi="Calibri" w:cs="Calibri"/>
        </w:rPr>
        <w:t>прецизионность</w:t>
      </w:r>
      <w:proofErr w:type="spellEnd"/>
      <w:r>
        <w:rPr>
          <w:rFonts w:ascii="Calibri" w:hAnsi="Calibri" w:cs="Calibri"/>
        </w:rPr>
        <w:t>) методов и результатов измерений. Часть 6. Использование значений точности на практике".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hyperlink r:id="rId120" w:history="1">
        <w:r>
          <w:rPr>
            <w:rFonts w:ascii="Calibri" w:hAnsi="Calibri" w:cs="Calibri"/>
            <w:color w:val="0000FF"/>
          </w:rPr>
          <w:t>ГОСТ 5962-2013</w:t>
        </w:r>
      </w:hyperlink>
      <w:r>
        <w:rPr>
          <w:rFonts w:ascii="Calibri" w:hAnsi="Calibri" w:cs="Calibri"/>
        </w:rPr>
        <w:t xml:space="preserve"> Спирт этиловый ректификованный из пищевого сырья.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1" w:history="1">
        <w:r>
          <w:rPr>
            <w:rFonts w:ascii="Calibri" w:hAnsi="Calibri" w:cs="Calibri"/>
            <w:color w:val="0000FF"/>
          </w:rPr>
          <w:t>ГОСТ 6259-75</w:t>
        </w:r>
      </w:hyperlink>
      <w:r>
        <w:rPr>
          <w:rFonts w:ascii="Calibri" w:hAnsi="Calibri" w:cs="Calibri"/>
        </w:rPr>
        <w:t xml:space="preserve"> Реактивы. Глицерин.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2" w:history="1">
        <w:r>
          <w:rPr>
            <w:rFonts w:ascii="Calibri" w:hAnsi="Calibri" w:cs="Calibri"/>
            <w:color w:val="0000FF"/>
          </w:rPr>
          <w:t>ГОСТ 6709-72</w:t>
        </w:r>
      </w:hyperlink>
      <w:r>
        <w:rPr>
          <w:rFonts w:ascii="Calibri" w:hAnsi="Calibri" w:cs="Calibri"/>
        </w:rPr>
        <w:t xml:space="preserve"> Вода дистиллированная.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3" w:history="1">
        <w:r>
          <w:rPr>
            <w:rFonts w:ascii="Calibri" w:hAnsi="Calibri" w:cs="Calibri"/>
            <w:color w:val="0000FF"/>
          </w:rPr>
          <w:t>ГОСТ 9147-80</w:t>
        </w:r>
      </w:hyperlink>
      <w:r>
        <w:rPr>
          <w:rFonts w:ascii="Calibri" w:hAnsi="Calibri" w:cs="Calibri"/>
        </w:rPr>
        <w:t xml:space="preserve"> Посуда и оборудование лабораторные фарфоровые.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4" w:history="1">
        <w:r>
          <w:rPr>
            <w:rFonts w:ascii="Calibri" w:hAnsi="Calibri" w:cs="Calibri"/>
            <w:color w:val="0000FF"/>
          </w:rPr>
          <w:t>ГОСТ 12026-76</w:t>
        </w:r>
      </w:hyperlink>
      <w:r>
        <w:rPr>
          <w:rFonts w:ascii="Calibri" w:hAnsi="Calibri" w:cs="Calibri"/>
        </w:rPr>
        <w:t xml:space="preserve"> Бумага фильтровальная лабораторная.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5" w:history="1">
        <w:r>
          <w:rPr>
            <w:rFonts w:ascii="Calibri" w:hAnsi="Calibri" w:cs="Calibri"/>
            <w:color w:val="0000FF"/>
          </w:rPr>
          <w:t>ГОСТ 13586.3-2015</w:t>
        </w:r>
      </w:hyperlink>
      <w:r>
        <w:rPr>
          <w:rFonts w:ascii="Calibri" w:hAnsi="Calibri" w:cs="Calibri"/>
        </w:rPr>
        <w:t xml:space="preserve"> Зерно. Правила </w:t>
      </w:r>
      <w:proofErr w:type="spellStart"/>
      <w:r>
        <w:rPr>
          <w:rFonts w:ascii="Calibri" w:hAnsi="Calibri" w:cs="Calibri"/>
        </w:rPr>
        <w:t>приемки</w:t>
      </w:r>
      <w:proofErr w:type="spellEnd"/>
      <w:r>
        <w:rPr>
          <w:rFonts w:ascii="Calibri" w:hAnsi="Calibri" w:cs="Calibri"/>
        </w:rPr>
        <w:t xml:space="preserve"> и методы отбора проб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6" w:history="1">
        <w:r>
          <w:rPr>
            <w:rFonts w:ascii="Calibri" w:hAnsi="Calibri" w:cs="Calibri"/>
            <w:color w:val="0000FF"/>
          </w:rPr>
          <w:t>ГОСТ 17299-78</w:t>
        </w:r>
      </w:hyperlink>
      <w:r>
        <w:rPr>
          <w:rFonts w:ascii="Calibri" w:hAnsi="Calibri" w:cs="Calibri"/>
        </w:rPr>
        <w:t xml:space="preserve"> Спирт этиловый технический.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7" w:history="1">
        <w:r>
          <w:rPr>
            <w:rFonts w:ascii="Calibri" w:hAnsi="Calibri" w:cs="Calibri"/>
            <w:color w:val="0000FF"/>
          </w:rPr>
          <w:t>ГОСТ 21507-2013</w:t>
        </w:r>
      </w:hyperlink>
      <w:r>
        <w:rPr>
          <w:rFonts w:ascii="Calibri" w:hAnsi="Calibri" w:cs="Calibri"/>
        </w:rPr>
        <w:t xml:space="preserve"> Защита растений. Термины и определения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8" w:history="1">
        <w:r>
          <w:rPr>
            <w:rFonts w:ascii="Calibri" w:hAnsi="Calibri" w:cs="Calibri"/>
            <w:color w:val="0000FF"/>
          </w:rPr>
          <w:t>ГОСТ 25706-83</w:t>
        </w:r>
      </w:hyperlink>
      <w:r>
        <w:rPr>
          <w:rFonts w:ascii="Calibri" w:hAnsi="Calibri" w:cs="Calibri"/>
        </w:rPr>
        <w:t xml:space="preserve"> Лупы. Типы, основные параметры. Общие технические требования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29" w:history="1">
        <w:r>
          <w:rPr>
            <w:rFonts w:ascii="Calibri" w:hAnsi="Calibri" w:cs="Calibri"/>
            <w:color w:val="0000FF"/>
          </w:rPr>
          <w:t>ГОСТ 26574-85</w:t>
        </w:r>
      </w:hyperlink>
      <w:r>
        <w:rPr>
          <w:rFonts w:ascii="Calibri" w:hAnsi="Calibri" w:cs="Calibri"/>
        </w:rPr>
        <w:t xml:space="preserve"> Мука пшеничная хлебопекарная.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30" w:history="1">
        <w:r>
          <w:rPr>
            <w:rFonts w:ascii="Calibri" w:hAnsi="Calibri" w:cs="Calibri"/>
            <w:color w:val="0000FF"/>
          </w:rPr>
          <w:t>ГОСТ 26678-85</w:t>
        </w:r>
      </w:hyperlink>
      <w:r>
        <w:rPr>
          <w:rFonts w:ascii="Calibri" w:hAnsi="Calibri" w:cs="Calibri"/>
        </w:rPr>
        <w:t xml:space="preserve"> Холодильники и морозильники бытовые электрические компрессионные параметрического ряда. Общие технические условия</w:t>
      </w:r>
    </w:p>
    <w:p w:rsidR="00402116" w:rsidRDefault="00402116">
      <w:pPr>
        <w:spacing w:before="220" w:after="1" w:line="220" w:lineRule="atLeast"/>
        <w:ind w:firstLine="540"/>
        <w:jc w:val="both"/>
      </w:pPr>
      <w:hyperlink r:id="rId131" w:history="1">
        <w:r>
          <w:rPr>
            <w:rFonts w:ascii="Calibri" w:hAnsi="Calibri" w:cs="Calibri"/>
            <w:color w:val="0000FF"/>
          </w:rPr>
          <w:t>ГОСТ 27186-86</w:t>
        </w:r>
      </w:hyperlink>
      <w:r>
        <w:rPr>
          <w:rFonts w:ascii="Calibri" w:hAnsi="Calibri" w:cs="Calibri"/>
        </w:rPr>
        <w:t xml:space="preserve"> Зерно заготовляемое и поставляемое. Термины и определения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</w:t>
      </w:r>
      <w:proofErr w:type="spellStart"/>
      <w:r>
        <w:rPr>
          <w:rFonts w:ascii="Calibri" w:hAnsi="Calibri" w:cs="Calibri"/>
        </w:rPr>
        <w:t>заменен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изменен</w:t>
      </w:r>
      <w:proofErr w:type="spellEnd"/>
      <w:r>
        <w:rPr>
          <w:rFonts w:ascii="Calibri" w:hAnsi="Calibri" w:cs="Calibri"/>
        </w:rPr>
        <w:t>), то при пользовании настоящим стандартом следует руководствоваться заменяющим (</w:t>
      </w:r>
      <w:proofErr w:type="spellStart"/>
      <w:r>
        <w:rPr>
          <w:rFonts w:ascii="Calibri" w:hAnsi="Calibri" w:cs="Calibri"/>
        </w:rPr>
        <w:t>измененным</w:t>
      </w:r>
      <w:proofErr w:type="spellEnd"/>
      <w:r>
        <w:rPr>
          <w:rFonts w:ascii="Calibri" w:hAnsi="Calibri" w:cs="Calibri"/>
        </w:rPr>
        <w:t>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3. Термины, определения и сокращения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 В настоящем стандарте применены термины по </w:t>
      </w:r>
      <w:hyperlink r:id="rId132" w:history="1">
        <w:r>
          <w:rPr>
            <w:rFonts w:ascii="Calibri" w:hAnsi="Calibri" w:cs="Calibri"/>
            <w:color w:val="0000FF"/>
          </w:rPr>
          <w:t>ГОСТ 21507</w:t>
        </w:r>
      </w:hyperlink>
      <w:r>
        <w:rPr>
          <w:rFonts w:ascii="Calibri" w:hAnsi="Calibri" w:cs="Calibri"/>
        </w:rPr>
        <w:t xml:space="preserve"> и </w:t>
      </w:r>
      <w:hyperlink r:id="rId133" w:history="1">
        <w:r>
          <w:rPr>
            <w:rFonts w:ascii="Calibri" w:hAnsi="Calibri" w:cs="Calibri"/>
            <w:color w:val="0000FF"/>
          </w:rPr>
          <w:t>ГОСТ 27186</w:t>
        </w:r>
      </w:hyperlink>
      <w:r>
        <w:rPr>
          <w:rFonts w:ascii="Calibri" w:hAnsi="Calibri" w:cs="Calibri"/>
        </w:rPr>
        <w:t>, а также следующий термин с соответствующим определением: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 клопы-черепашки: Насекомые рода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из семейства </w:t>
      </w:r>
      <w:proofErr w:type="spellStart"/>
      <w:r>
        <w:rPr>
          <w:rFonts w:ascii="Calibri" w:hAnsi="Calibri" w:cs="Calibri"/>
        </w:rPr>
        <w:t>Scutelleridae</w:t>
      </w:r>
      <w:proofErr w:type="spellEnd"/>
      <w:r>
        <w:rPr>
          <w:rFonts w:ascii="Calibri" w:hAnsi="Calibri" w:cs="Calibri"/>
        </w:rPr>
        <w:t xml:space="preserve"> отряда </w:t>
      </w:r>
      <w:proofErr w:type="spellStart"/>
      <w:r>
        <w:rPr>
          <w:rFonts w:ascii="Calibri" w:hAnsi="Calibri" w:cs="Calibri"/>
        </w:rPr>
        <w:t>Heteroptera</w:t>
      </w:r>
      <w:proofErr w:type="spellEnd"/>
      <w:r>
        <w:rPr>
          <w:rFonts w:ascii="Calibri" w:hAnsi="Calibri" w:cs="Calibri"/>
        </w:rPr>
        <w:t xml:space="preserve">, повреждающие зерно злаковых культур, представленные следующими видами: вредная черепашка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integriceps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Puton</w:t>
      </w:r>
      <w:proofErr w:type="spellEnd"/>
      <w:r>
        <w:rPr>
          <w:rFonts w:ascii="Calibri" w:hAnsi="Calibri" w:cs="Calibri"/>
        </w:rPr>
        <w:t xml:space="preserve">, австрийская черепашка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austriaca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Schrank</w:t>
      </w:r>
      <w:proofErr w:type="spellEnd"/>
      <w:r>
        <w:rPr>
          <w:rFonts w:ascii="Calibri" w:hAnsi="Calibri" w:cs="Calibri"/>
        </w:rPr>
        <w:t xml:space="preserve"> и маврская черепашка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maura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Linnaeus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настоящем стандарте применены следующие сокращения: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ИЭТ - изоэлектрическая точка;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ИЭФ - изоэлектрическое фокусирование;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ПААГ - полиакриламидный гель;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РУКГт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глютенин</w:t>
      </w:r>
      <w:proofErr w:type="spellEnd"/>
      <w:r>
        <w:rPr>
          <w:rFonts w:ascii="Calibri" w:hAnsi="Calibri" w:cs="Calibri"/>
        </w:rPr>
        <w:t>, растворимый в уксусной кислоте;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глютенин</w:t>
      </w:r>
      <w:proofErr w:type="spellEnd"/>
      <w:r>
        <w:rPr>
          <w:rFonts w:ascii="Calibri" w:hAnsi="Calibri" w:cs="Calibri"/>
        </w:rPr>
        <w:t>, нерастворимый в уксусной кислоте.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4. Отбор проб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Отбор проб проводят по </w:t>
      </w:r>
      <w:hyperlink r:id="rId134" w:history="1">
        <w:r>
          <w:rPr>
            <w:rFonts w:ascii="Calibri" w:hAnsi="Calibri" w:cs="Calibri"/>
            <w:color w:val="0000FF"/>
          </w:rPr>
          <w:t>ГОСТ 13586.3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5. Биохимический метод выявления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 Сущность метода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Сущность биохимического метода заключается в выявлении изоэлектрическим фокусированием специфичных для клопов-черепашек </w:t>
      </w:r>
      <w:proofErr w:type="spellStart"/>
      <w:r>
        <w:rPr>
          <w:rFonts w:ascii="Calibri" w:hAnsi="Calibri" w:cs="Calibri"/>
        </w:rPr>
        <w:t>сериновых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протеиназ</w:t>
      </w:r>
      <w:proofErr w:type="spellEnd"/>
      <w:r>
        <w:rPr>
          <w:rFonts w:ascii="Calibri" w:hAnsi="Calibri" w:cs="Calibri"/>
        </w:rPr>
        <w:t xml:space="preserve"> с ИЭТ от 6,0 до 7,5 в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зернах</w:t>
      </w:r>
      <w:proofErr w:type="spellEnd"/>
      <w:r>
        <w:rPr>
          <w:rFonts w:ascii="Calibri" w:hAnsi="Calibri" w:cs="Calibri"/>
        </w:rPr>
        <w:t xml:space="preserve"> с помощью </w:t>
      </w:r>
      <w:proofErr w:type="spellStart"/>
      <w:r>
        <w:rPr>
          <w:rFonts w:ascii="Calibri" w:hAnsi="Calibri" w:cs="Calibri"/>
        </w:rPr>
        <w:t>глютениновой</w:t>
      </w:r>
      <w:proofErr w:type="spellEnd"/>
      <w:r>
        <w:rPr>
          <w:rFonts w:ascii="Calibri" w:hAnsi="Calibri" w:cs="Calibri"/>
        </w:rPr>
        <w:t xml:space="preserve"> реплики за </w:t>
      </w:r>
      <w:proofErr w:type="spellStart"/>
      <w:r>
        <w:rPr>
          <w:rFonts w:ascii="Calibri" w:hAnsi="Calibri" w:cs="Calibri"/>
        </w:rPr>
        <w:t>счет</w:t>
      </w:r>
      <w:proofErr w:type="spellEnd"/>
      <w:r>
        <w:rPr>
          <w:rFonts w:ascii="Calibri" w:hAnsi="Calibri" w:cs="Calibri"/>
        </w:rPr>
        <w:t xml:space="preserve"> гидролиза ими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 Средства измерений, аппаратура, реактивы, материалы и посуда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Весы неавтоматического действия высокого класса точности по </w:t>
      </w:r>
      <w:hyperlink r:id="rId135" w:history="1">
        <w:r>
          <w:rPr>
            <w:rFonts w:ascii="Calibri" w:hAnsi="Calibri" w:cs="Calibri"/>
            <w:color w:val="0000FF"/>
          </w:rPr>
          <w:t>ГОСТ OIML R 76-1</w:t>
        </w:r>
      </w:hyperlink>
      <w:r>
        <w:rPr>
          <w:rFonts w:ascii="Calibri" w:hAnsi="Calibri" w:cs="Calibri"/>
        </w:rPr>
        <w:t xml:space="preserve"> с пределами допускаемой абсолютной погрешности не более +/- 0,01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Источник проходящего и рассеянного света.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Камера холодильная с диапазоном температур от 2 °C до 5 °C по </w:t>
      </w:r>
      <w:hyperlink r:id="rId136" w:history="1">
        <w:r>
          <w:rPr>
            <w:rFonts w:ascii="Calibri" w:hAnsi="Calibri" w:cs="Calibri"/>
            <w:color w:val="0000FF"/>
          </w:rPr>
          <w:t>ГОСТ 26678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Качалка роторная.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Мешалка магнитная.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Мешалка роторная.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Прибор для горизонтального электрофореза с терморегулируемым столиком, программируемым источником питания с электрическим напряжением 2000 В.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Термостат воздушный с диапазоном рабочих температур от 28 °C до 55 °C и погрешностью стабилизации температуры в опорной точке рабочей камеры и установившемся режиме +/- 0,25 °C.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Центрифуга лабораторная со скоростью вращения не менее 10000 об/мин с адаптером для пластиковых пробирок с крышкой вместимостью 0,5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Центрифуга лабораторная со скоростью вращения не менее 5000 об/мин для пробирок вместимостью 50 - 250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Фотоаппарат цифровой с возможностью </w:t>
      </w:r>
      <w:proofErr w:type="spellStart"/>
      <w:r>
        <w:rPr>
          <w:rFonts w:ascii="Calibri" w:hAnsi="Calibri" w:cs="Calibri"/>
        </w:rPr>
        <w:t>макросъемки</w:t>
      </w:r>
      <w:proofErr w:type="spellEnd"/>
      <w:r>
        <w:rPr>
          <w:rFonts w:ascii="Calibri" w:hAnsi="Calibri" w:cs="Calibri"/>
        </w:rPr>
        <w:t>, разрешением матрицы не менее 0,3 мегапикселей и чувствительностью ISO не менее 100.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Ацетон по </w:t>
      </w:r>
      <w:hyperlink r:id="rId137" w:history="1">
        <w:r>
          <w:rPr>
            <w:rFonts w:ascii="Calibri" w:hAnsi="Calibri" w:cs="Calibri"/>
            <w:color w:val="0000FF"/>
          </w:rPr>
          <w:t>ГОСТ 2603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Буфер </w:t>
      </w:r>
      <w:proofErr w:type="spellStart"/>
      <w:r>
        <w:rPr>
          <w:rFonts w:ascii="Calibri" w:hAnsi="Calibri" w:cs="Calibri"/>
        </w:rPr>
        <w:t>Трис-HCl</w:t>
      </w:r>
      <w:proofErr w:type="spellEnd"/>
      <w:r>
        <w:rPr>
          <w:rFonts w:ascii="Calibri" w:hAnsi="Calibri" w:cs="Calibri"/>
        </w:rPr>
        <w:t xml:space="preserve"> молярной концентрации 50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8,5.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Буферы электродные: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анодный - стандартный раствор смеси аспарагиновой кислоты молярной концентрации 20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глутаминовой</w:t>
      </w:r>
      <w:proofErr w:type="spellEnd"/>
      <w:r>
        <w:rPr>
          <w:rFonts w:ascii="Calibri" w:hAnsi="Calibri" w:cs="Calibri"/>
        </w:rPr>
        <w:t xml:space="preserve"> кислоты молярной концентрации 20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катодный - стандартный раствор смеси лизина молярной концентрации 20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и аргинина молярной концентрации 20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Вода дистиллированная по </w:t>
      </w:r>
      <w:hyperlink r:id="rId138" w:history="1">
        <w:r>
          <w:rPr>
            <w:rFonts w:ascii="Calibri" w:hAnsi="Calibri" w:cs="Calibri"/>
            <w:color w:val="0000FF"/>
          </w:rPr>
          <w:t>ГОСТ 6709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Глицерин по </w:t>
      </w:r>
      <w:hyperlink r:id="rId139" w:history="1">
        <w:r>
          <w:rPr>
            <w:rFonts w:ascii="Calibri" w:hAnsi="Calibri" w:cs="Calibri"/>
            <w:color w:val="0000FF"/>
          </w:rPr>
          <w:t>ГОСТ 6259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Детергент, представляющий собой 0,01%-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раствор </w:t>
      </w:r>
      <w:proofErr w:type="spellStart"/>
      <w:r>
        <w:rPr>
          <w:rFonts w:ascii="Calibri" w:hAnsi="Calibri" w:cs="Calibri"/>
        </w:rPr>
        <w:t>неионного</w:t>
      </w:r>
      <w:proofErr w:type="spellEnd"/>
      <w:r>
        <w:rPr>
          <w:rFonts w:ascii="Calibri" w:hAnsi="Calibri" w:cs="Calibri"/>
        </w:rPr>
        <w:t xml:space="preserve"> поверхностно-активного вещества.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Йод по </w:t>
      </w:r>
      <w:hyperlink r:id="rId140" w:history="1">
        <w:r>
          <w:rPr>
            <w:rFonts w:ascii="Calibri" w:hAnsi="Calibri" w:cs="Calibri"/>
            <w:color w:val="0000FF"/>
          </w:rPr>
          <w:t>ГОСТ 4159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Кислота уксусная по </w:t>
      </w:r>
      <w:hyperlink r:id="rId141" w:history="1">
        <w:r>
          <w:rPr>
            <w:rFonts w:ascii="Calibri" w:hAnsi="Calibri" w:cs="Calibri"/>
            <w:color w:val="0000FF"/>
          </w:rPr>
          <w:t>ГОСТ 61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Натрий хлористый по </w:t>
      </w:r>
      <w:hyperlink r:id="rId142" w:history="1">
        <w:r>
          <w:rPr>
            <w:rFonts w:ascii="Calibri" w:hAnsi="Calibri" w:cs="Calibri"/>
            <w:color w:val="0000FF"/>
          </w:rPr>
          <w:t>ГОСТ 4233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Раствор цветных белков-маркеров ИЭТ - </w:t>
      </w:r>
      <w:proofErr w:type="spellStart"/>
      <w:r>
        <w:rPr>
          <w:rFonts w:ascii="Calibri" w:hAnsi="Calibri" w:cs="Calibri"/>
        </w:rPr>
        <w:t>цитохрома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 и миоглобина лошади с ИЭТ 10,6 и 7,3 соответственно.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Спирт этиловый по </w:t>
      </w:r>
      <w:hyperlink r:id="rId143" w:history="1">
        <w:r>
          <w:rPr>
            <w:rFonts w:ascii="Calibri" w:hAnsi="Calibri" w:cs="Calibri"/>
            <w:color w:val="0000FF"/>
          </w:rPr>
          <w:t>ГОСТ 17299</w:t>
        </w:r>
      </w:hyperlink>
      <w:r>
        <w:rPr>
          <w:rFonts w:ascii="Calibri" w:hAnsi="Calibri" w:cs="Calibri"/>
        </w:rPr>
        <w:t xml:space="preserve"> или </w:t>
      </w:r>
      <w:hyperlink r:id="rId144" w:history="1">
        <w:r>
          <w:rPr>
            <w:rFonts w:ascii="Calibri" w:hAnsi="Calibri" w:cs="Calibri"/>
            <w:color w:val="0000FF"/>
          </w:rPr>
          <w:t>ГОСТ 5962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Бумага фильтровальная лабораторная по </w:t>
      </w:r>
      <w:hyperlink r:id="rId145" w:history="1">
        <w:r>
          <w:rPr>
            <w:rFonts w:ascii="Calibri" w:hAnsi="Calibri" w:cs="Calibri"/>
            <w:color w:val="0000FF"/>
          </w:rPr>
          <w:t>ГОСТ 12026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исследуемой злаковой культуры, заведомо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клопом-черепашкой (контрольная проба).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Мука пшеничная высшего сорта по </w:t>
      </w:r>
      <w:hyperlink r:id="rId146" w:history="1">
        <w:r>
          <w:rPr>
            <w:rFonts w:ascii="Calibri" w:hAnsi="Calibri" w:cs="Calibri"/>
            <w:color w:val="0000FF"/>
          </w:rPr>
          <w:t>ГОСТ 26574</w:t>
        </w:r>
      </w:hyperlink>
      <w:r>
        <w:rPr>
          <w:rFonts w:ascii="Calibri" w:hAnsi="Calibri" w:cs="Calibri"/>
        </w:rPr>
        <w:t xml:space="preserve"> или препарат клейковины для приготовления </w:t>
      </w:r>
      <w:proofErr w:type="spellStart"/>
      <w:r>
        <w:rPr>
          <w:rFonts w:ascii="Calibri" w:hAnsi="Calibri" w:cs="Calibri"/>
        </w:rPr>
        <w:t>глютениновых</w:t>
      </w:r>
      <w:proofErr w:type="spellEnd"/>
      <w:r>
        <w:rPr>
          <w:rFonts w:ascii="Calibri" w:hAnsi="Calibri" w:cs="Calibri"/>
        </w:rPr>
        <w:t xml:space="preserve"> реплик.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Пластины 5%-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ПААГ с 2%-</w:t>
      </w:r>
      <w:proofErr w:type="spellStart"/>
      <w:r>
        <w:rPr>
          <w:rFonts w:ascii="Calibri" w:hAnsi="Calibri" w:cs="Calibri"/>
        </w:rPr>
        <w:t>ными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амфолитами</w:t>
      </w:r>
      <w:proofErr w:type="spellEnd"/>
      <w:r>
        <w:rPr>
          <w:rFonts w:ascii="Calibri" w:hAnsi="Calibri" w:cs="Calibri"/>
        </w:rPr>
        <w:t xml:space="preserve">-носителями, имеющими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в диапазоне от 5,0 до 8,0 ед.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и размерами 12,5 x 25,0 или 5,0 x 4,5 см (далее - пластины разделяющего геля).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Пленка</w:t>
      </w:r>
      <w:proofErr w:type="spellEnd"/>
      <w:r>
        <w:rPr>
          <w:rFonts w:ascii="Calibri" w:hAnsi="Calibri" w:cs="Calibri"/>
        </w:rPr>
        <w:t xml:space="preserve"> пластиковая для накрывания геля.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Подложка пластиковая прозрачная с гидрофильной поверхностью размерами 25,0 x 12,5 см для приготовления </w:t>
      </w:r>
      <w:proofErr w:type="spellStart"/>
      <w:r>
        <w:rPr>
          <w:rFonts w:ascii="Calibri" w:hAnsi="Calibri" w:cs="Calibri"/>
        </w:rPr>
        <w:t>глютениновых</w:t>
      </w:r>
      <w:proofErr w:type="spellEnd"/>
      <w:r>
        <w:rPr>
          <w:rFonts w:ascii="Calibri" w:hAnsi="Calibri" w:cs="Calibri"/>
        </w:rPr>
        <w:t xml:space="preserve"> реплик.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Полоски электродные (фитили из фильтровальной бумаги по </w:t>
      </w:r>
      <w:hyperlink r:id="rId147" w:history="1">
        <w:r>
          <w:rPr>
            <w:rFonts w:ascii="Calibri" w:hAnsi="Calibri" w:cs="Calibri"/>
            <w:color w:val="0000FF"/>
          </w:rPr>
          <w:t>ГОСТ 12026</w:t>
        </w:r>
      </w:hyperlink>
      <w:r>
        <w:rPr>
          <w:rFonts w:ascii="Calibri" w:hAnsi="Calibri" w:cs="Calibri"/>
        </w:rPr>
        <w:t>, смоченные электродными буферами) размерами 25,0 x 0,5 x 0,1 см для пластины разделяющего геля размерами 12,5 x 25,0 см или 4,2 x 0,5 x 0,1 см для пластины разделяющего геля размерами 5,0 x 4,5 см.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Шаблон для нанесения анализируемых проб на пластиковую </w:t>
      </w:r>
      <w:proofErr w:type="spellStart"/>
      <w:r>
        <w:rPr>
          <w:rFonts w:ascii="Calibri" w:hAnsi="Calibri" w:cs="Calibri"/>
        </w:rPr>
        <w:t>пленку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Колбы мерные вместимостью 100 и 1000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по </w:t>
      </w:r>
      <w:hyperlink r:id="rId148" w:history="1">
        <w:r>
          <w:rPr>
            <w:rFonts w:ascii="Calibri" w:hAnsi="Calibri" w:cs="Calibri"/>
            <w:color w:val="0000FF"/>
          </w:rPr>
          <w:t>ГОСТ 1770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Ступка фарфоровая по </w:t>
      </w:r>
      <w:hyperlink r:id="rId149" w:history="1">
        <w:r>
          <w:rPr>
            <w:rFonts w:ascii="Calibri" w:hAnsi="Calibri" w:cs="Calibri"/>
            <w:color w:val="0000FF"/>
          </w:rPr>
          <w:t>ГОСТ 9147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Пипетки автоматические вместимостью 0,2-2,0; 1-10; 100 мкм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и 1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с наконечниками.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Пробирки пластиковые с крышкой вместимостью 0,5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другого средства измерения и посуды по метрологическим характеристикам, а также аппаратуры, реактивов и материалов по техническим характеристикам не хуже вышеуказанных.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 Подготовка к анализу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5.3.1 Приготовление растворов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5.3.1.1 Приготовление 70%-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раствора этилового спирта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мерную колбу вместимостью 1000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вносят 700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95%-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этилового спирта, разбавляют дистиллированной водой до метки и перемешивают.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хранения 70%-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раствора этилового спирта в плотно закрытой </w:t>
      </w:r>
      <w:proofErr w:type="spellStart"/>
      <w:r>
        <w:rPr>
          <w:rFonts w:ascii="Calibri" w:hAnsi="Calibri" w:cs="Calibri"/>
        </w:rPr>
        <w:t>емкости</w:t>
      </w:r>
      <w:proofErr w:type="spellEnd"/>
      <w:r>
        <w:rPr>
          <w:rFonts w:ascii="Calibri" w:hAnsi="Calibri" w:cs="Calibri"/>
        </w:rPr>
        <w:t xml:space="preserve"> - не более двух лет.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5.3.1.2 Приготовление 5%-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спиртового раствора йода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 г йода растворяют в мерной колбе вместимостью 1000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в 700 - 800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этилового спирта, доводят объем раствора дистиллированной водой до метки и тщательно перемешивают.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хранения 5%-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спиртового раствора йода в плотно закрытой </w:t>
      </w:r>
      <w:proofErr w:type="spellStart"/>
      <w:r>
        <w:rPr>
          <w:rFonts w:ascii="Calibri" w:hAnsi="Calibri" w:cs="Calibri"/>
        </w:rPr>
        <w:t>емкости</w:t>
      </w:r>
      <w:proofErr w:type="spellEnd"/>
      <w:r>
        <w:rPr>
          <w:rFonts w:ascii="Calibri" w:hAnsi="Calibri" w:cs="Calibri"/>
        </w:rPr>
        <w:t xml:space="preserve"> - не более </w:t>
      </w:r>
      <w:proofErr w:type="spellStart"/>
      <w:r>
        <w:rPr>
          <w:rFonts w:ascii="Calibri" w:hAnsi="Calibri" w:cs="Calibri"/>
        </w:rPr>
        <w:t>трех</w:t>
      </w:r>
      <w:proofErr w:type="spellEnd"/>
      <w:r>
        <w:rPr>
          <w:rFonts w:ascii="Calibri" w:hAnsi="Calibri" w:cs="Calibri"/>
        </w:rPr>
        <w:t xml:space="preserve"> лет.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3" w:name="P156"/>
      <w:bookmarkEnd w:id="33"/>
      <w:r>
        <w:rPr>
          <w:rFonts w:ascii="Calibri" w:hAnsi="Calibri" w:cs="Calibri"/>
        </w:rPr>
        <w:t xml:space="preserve">5.3.1.3 Приготовление уксусной кислоты молярной концентрации 150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приготовления 100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раствора уксусной кислоты с молярной концентрацией 150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>/дм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берут 1,1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уксусной кислоты, наливают в мерную колбу и доливают дистиллированную воду до отметки 100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хранения раствора уксусной кислоты в плотно закрытой </w:t>
      </w:r>
      <w:proofErr w:type="spellStart"/>
      <w:r>
        <w:rPr>
          <w:rFonts w:ascii="Calibri" w:hAnsi="Calibri" w:cs="Calibri"/>
        </w:rPr>
        <w:t>емкости</w:t>
      </w:r>
      <w:proofErr w:type="spellEnd"/>
      <w:r>
        <w:rPr>
          <w:rFonts w:ascii="Calibri" w:hAnsi="Calibri" w:cs="Calibri"/>
        </w:rPr>
        <w:t xml:space="preserve"> при температуре от 8 °C до 10 °C - не более одного месяца.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5.3.1.4 Приготовление 0,2%-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раствора хлористого натрия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100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дистиллированной воды растворяют 0,2 г хлористого натрия.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Срок хранения 0,2%-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раствора хлористого натрия в плотно закрытой </w:t>
      </w:r>
      <w:proofErr w:type="spellStart"/>
      <w:r>
        <w:rPr>
          <w:rFonts w:ascii="Calibri" w:hAnsi="Calibri" w:cs="Calibri"/>
        </w:rPr>
        <w:t>емкости</w:t>
      </w:r>
      <w:proofErr w:type="spellEnd"/>
      <w:r>
        <w:rPr>
          <w:rFonts w:ascii="Calibri" w:hAnsi="Calibri" w:cs="Calibri"/>
        </w:rPr>
        <w:t xml:space="preserve"> - не более 12 мес.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4" w:name="P162"/>
      <w:bookmarkEnd w:id="34"/>
      <w:r>
        <w:rPr>
          <w:rFonts w:ascii="Calibri" w:hAnsi="Calibri" w:cs="Calibri"/>
        </w:rPr>
        <w:t>5.3.2 Подготовка анализируемой пробы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Лабораторную пробу, состоящую из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массой 1,00 г, размалывают в ступке. Из полученной муки отбирают анализируемую пробу массой 50 мг, помещают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в пластиковую пробирку вместимостью 0,5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, добавляют к ней пятикратный объем детергента, перемешивают и оставляют в течение 20 мин при комнатной температуре для экстракции белковых фракций, содержащих </w:t>
      </w:r>
      <w:proofErr w:type="spellStart"/>
      <w:r>
        <w:rPr>
          <w:rFonts w:ascii="Calibri" w:hAnsi="Calibri" w:cs="Calibri"/>
        </w:rPr>
        <w:t>протеиназы</w:t>
      </w:r>
      <w:proofErr w:type="spellEnd"/>
      <w:r>
        <w:rPr>
          <w:rFonts w:ascii="Calibri" w:hAnsi="Calibri" w:cs="Calibri"/>
        </w:rPr>
        <w:t xml:space="preserve">. В качестве контроля используют один-два образца зерна, заведомо </w:t>
      </w:r>
      <w:proofErr w:type="spellStart"/>
      <w:r>
        <w:rPr>
          <w:rFonts w:ascii="Calibri" w:hAnsi="Calibri" w:cs="Calibri"/>
        </w:rPr>
        <w:t>поврежденного</w:t>
      </w:r>
      <w:proofErr w:type="spellEnd"/>
      <w:r>
        <w:rPr>
          <w:rFonts w:ascii="Calibri" w:hAnsi="Calibri" w:cs="Calibri"/>
        </w:rPr>
        <w:t xml:space="preserve"> клопами-черепашками.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Полученную смесь центрифугируют в течение 2 мин, осадок отбрасывают. Для концентрирования белков к </w:t>
      </w:r>
      <w:proofErr w:type="spellStart"/>
      <w:r>
        <w:rPr>
          <w:rFonts w:ascii="Calibri" w:hAnsi="Calibri" w:cs="Calibri"/>
        </w:rPr>
        <w:t>надосадочной</w:t>
      </w:r>
      <w:proofErr w:type="spellEnd"/>
      <w:r>
        <w:rPr>
          <w:rFonts w:ascii="Calibri" w:hAnsi="Calibri" w:cs="Calibri"/>
        </w:rPr>
        <w:t xml:space="preserve"> жидкости добавляют пятикратный объем ацетона, выдерживают в холодильной камере в течение 10 мин и центрифугируют. </w:t>
      </w:r>
      <w:proofErr w:type="spellStart"/>
      <w:r>
        <w:rPr>
          <w:rFonts w:ascii="Calibri" w:hAnsi="Calibri" w:cs="Calibri"/>
        </w:rPr>
        <w:t>Надосадочную</w:t>
      </w:r>
      <w:proofErr w:type="spellEnd"/>
      <w:r>
        <w:rPr>
          <w:rFonts w:ascii="Calibri" w:hAnsi="Calibri" w:cs="Calibri"/>
        </w:rPr>
        <w:t xml:space="preserve"> жидкость отбрасывают, а осадок растворяют в </w:t>
      </w:r>
      <w:proofErr w:type="spellStart"/>
      <w:r>
        <w:rPr>
          <w:rFonts w:ascii="Calibri" w:hAnsi="Calibri" w:cs="Calibri"/>
        </w:rPr>
        <w:t>объеме</w:t>
      </w:r>
      <w:proofErr w:type="spellEnd"/>
      <w:r>
        <w:rPr>
          <w:rFonts w:ascii="Calibri" w:hAnsi="Calibri" w:cs="Calibri"/>
        </w:rPr>
        <w:t xml:space="preserve"> детергента, эквивалентном массе анализируемой пробы.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хранения анализируемой пробы при температуре 4 °C - не более двух дней.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необходимости длительного хранения полученной анализируемой пробы к ней добавляют равный объем глицерина.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хранения анализируемой пробы с глицерином при температуре от минус 24 °C до минус 80 °C - не более двух лет.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5" w:name="P168"/>
      <w:bookmarkEnd w:id="35"/>
      <w:r>
        <w:rPr>
          <w:rFonts w:ascii="Calibri" w:hAnsi="Calibri" w:cs="Calibri"/>
        </w:rPr>
        <w:t xml:space="preserve">5.3.3 Приготовление </w:t>
      </w:r>
      <w:proofErr w:type="spellStart"/>
      <w:r>
        <w:rPr>
          <w:rFonts w:ascii="Calibri" w:hAnsi="Calibri" w:cs="Calibri"/>
        </w:rPr>
        <w:t>глютениновых</w:t>
      </w:r>
      <w:proofErr w:type="spellEnd"/>
      <w:r>
        <w:rPr>
          <w:rFonts w:ascii="Calibri" w:hAnsi="Calibri" w:cs="Calibri"/>
        </w:rPr>
        <w:t xml:space="preserve"> реплик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6" w:name="P169"/>
      <w:bookmarkEnd w:id="36"/>
      <w:r>
        <w:rPr>
          <w:rFonts w:ascii="Calibri" w:hAnsi="Calibri" w:cs="Calibri"/>
        </w:rPr>
        <w:t>5.3.3.1 К 150 г муки или препарата клейковины добавляют 300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0,2%-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NaCl</w:t>
      </w:r>
      <w:proofErr w:type="spellEnd"/>
      <w:r>
        <w:rPr>
          <w:rFonts w:ascii="Calibri" w:hAnsi="Calibri" w:cs="Calibri"/>
        </w:rPr>
        <w:t>, через 30 мин центрифугируют и отмывают клейковину в струе водопроводной воды. Полученную сырую клейковину массой 30 г измельчают вручную, добавляют 100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70%-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этилового спирта и помещают на магнитную мешалку на 30 мин и центрифугируют (процедуру экстракции спиртом повторяют трижды для удаления большей части </w:t>
      </w:r>
      <w:proofErr w:type="spellStart"/>
      <w:r>
        <w:rPr>
          <w:rFonts w:ascii="Calibri" w:hAnsi="Calibri" w:cs="Calibri"/>
        </w:rPr>
        <w:t>глиадинов</w:t>
      </w:r>
      <w:proofErr w:type="spellEnd"/>
      <w:r>
        <w:rPr>
          <w:rFonts w:ascii="Calibri" w:hAnsi="Calibri" w:cs="Calibri"/>
        </w:rPr>
        <w:t>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40 г сырой разбухшей клейковины добавляют 150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уксусной кислоты по </w:t>
      </w:r>
      <w:hyperlink w:anchor="P156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и помещают колбу на роторную качалку на 2 ч. Затем полученную суспензию центрифугируют в течение 10 мин при 10000</w:t>
      </w:r>
      <w:r>
        <w:rPr>
          <w:rFonts w:ascii="Calibri" w:hAnsi="Calibri" w:cs="Calibri"/>
          <w:i/>
        </w:rPr>
        <w:t>g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Надосадочную</w:t>
      </w:r>
      <w:proofErr w:type="spellEnd"/>
      <w:r>
        <w:rPr>
          <w:rFonts w:ascii="Calibri" w:hAnsi="Calibri" w:cs="Calibri"/>
        </w:rPr>
        <w:t xml:space="preserve"> жидкость, преимущественно содержащую фракцию РУКГт-1, сохраняют. К осадку снова добавляют уксусную кислоту по </w:t>
      </w:r>
      <w:hyperlink w:anchor="P156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и повторяют процедуру перемешивания и центрифугирования два раза, получая фракции РУКГт-2 и РУКГт-3 в </w:t>
      </w:r>
      <w:proofErr w:type="spellStart"/>
      <w:r>
        <w:rPr>
          <w:rFonts w:ascii="Calibri" w:hAnsi="Calibri" w:cs="Calibri"/>
        </w:rPr>
        <w:t>надосадочной</w:t>
      </w:r>
      <w:proofErr w:type="spellEnd"/>
      <w:r>
        <w:rPr>
          <w:rFonts w:ascii="Calibri" w:hAnsi="Calibri" w:cs="Calibri"/>
        </w:rPr>
        <w:t xml:space="preserve"> жидкости. Оставшийся осадок используют для приготовления реплик, содержащих слой </w:t>
      </w: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7" w:name="P171"/>
      <w:bookmarkEnd w:id="37"/>
      <w:r>
        <w:rPr>
          <w:rFonts w:ascii="Calibri" w:hAnsi="Calibri" w:cs="Calibri"/>
        </w:rPr>
        <w:t xml:space="preserve">5.3.3.2 Для получения тонкого слоя </w:t>
      </w: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 xml:space="preserve"> к 7,5 г осадка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 в колбе, полученного по </w:t>
      </w:r>
      <w:hyperlink w:anchor="P169" w:history="1">
        <w:r>
          <w:rPr>
            <w:rFonts w:ascii="Calibri" w:hAnsi="Calibri" w:cs="Calibri"/>
            <w:color w:val="0000FF"/>
          </w:rPr>
          <w:t>5.3.3.1</w:t>
        </w:r>
      </w:hyperlink>
      <w:r>
        <w:rPr>
          <w:rFonts w:ascii="Calibri" w:hAnsi="Calibri" w:cs="Calibri"/>
        </w:rPr>
        <w:t>, добавляют 22,5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уксусной кислоты по </w:t>
      </w:r>
      <w:hyperlink w:anchor="P156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и ставят колбу на роторную мешалку до получения гомогенной суспензии.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8" w:name="P172"/>
      <w:bookmarkEnd w:id="38"/>
      <w:r>
        <w:rPr>
          <w:rFonts w:ascii="Calibri" w:hAnsi="Calibri" w:cs="Calibri"/>
        </w:rPr>
        <w:t xml:space="preserve">5.3.3.3 На установленный горизонтально терморегулируемый столик прибора для электрофореза помещают пластиковую подложку гидрофильной стороной кверху. На подложку равномерно наливают суспензию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 xml:space="preserve"> по </w:t>
      </w:r>
      <w:hyperlink w:anchor="P171" w:history="1">
        <w:r>
          <w:rPr>
            <w:rFonts w:ascii="Calibri" w:hAnsi="Calibri" w:cs="Calibri"/>
            <w:color w:val="0000FF"/>
          </w:rPr>
          <w:t>5.3.3.2</w:t>
        </w:r>
      </w:hyperlink>
      <w:r>
        <w:rPr>
          <w:rFonts w:ascii="Calibri" w:hAnsi="Calibri" w:cs="Calibri"/>
        </w:rPr>
        <w:t xml:space="preserve">, доводят температуру до 50 °C и выдерживают до полного высыхания суспензии. В результате на подложке образуется равномерный тонкий белый непрозрачный слой </w:t>
      </w: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5.3.3.4 Для получения тонкого слоя РУКГт-1, РУКГт-2 или РУКГт-3 30 см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соответствующего раствора по </w:t>
      </w:r>
      <w:hyperlink w:anchor="P169" w:history="1">
        <w:r>
          <w:rPr>
            <w:rFonts w:ascii="Calibri" w:hAnsi="Calibri" w:cs="Calibri"/>
            <w:color w:val="0000FF"/>
          </w:rPr>
          <w:t>5.3.3.1</w:t>
        </w:r>
      </w:hyperlink>
      <w:r>
        <w:rPr>
          <w:rFonts w:ascii="Calibri" w:hAnsi="Calibri" w:cs="Calibri"/>
        </w:rPr>
        <w:t xml:space="preserve"> также разливают по поверхности подложки и высушивают в соответствии с </w:t>
      </w:r>
      <w:hyperlink w:anchor="P172" w:history="1">
        <w:r>
          <w:rPr>
            <w:rFonts w:ascii="Calibri" w:hAnsi="Calibri" w:cs="Calibri"/>
            <w:color w:val="0000FF"/>
          </w:rPr>
          <w:t>5.3.3.3</w:t>
        </w:r>
      </w:hyperlink>
      <w:r>
        <w:rPr>
          <w:rFonts w:ascii="Calibri" w:hAnsi="Calibri" w:cs="Calibri"/>
        </w:rPr>
        <w:t xml:space="preserve">. В результате получают пластину с прозрачным тонким слоем растворимого в уксусной кислоте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5.3.3.5 Срок хранения </w:t>
      </w:r>
      <w:proofErr w:type="spellStart"/>
      <w:r>
        <w:rPr>
          <w:rFonts w:ascii="Calibri" w:hAnsi="Calibri" w:cs="Calibri"/>
        </w:rPr>
        <w:t>глютениновых</w:t>
      </w:r>
      <w:proofErr w:type="spellEnd"/>
      <w:r>
        <w:rPr>
          <w:rFonts w:ascii="Calibri" w:hAnsi="Calibri" w:cs="Calibri"/>
        </w:rPr>
        <w:t xml:space="preserve"> реплик с </w:t>
      </w:r>
      <w:proofErr w:type="spellStart"/>
      <w:r>
        <w:rPr>
          <w:rFonts w:ascii="Calibri" w:hAnsi="Calibri" w:cs="Calibri"/>
        </w:rPr>
        <w:t>НРУКГт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РУКГт</w:t>
      </w:r>
      <w:proofErr w:type="spellEnd"/>
      <w:r>
        <w:rPr>
          <w:rFonts w:ascii="Calibri" w:hAnsi="Calibri" w:cs="Calibri"/>
        </w:rPr>
        <w:t xml:space="preserve"> при комнатной температуре - не более одного и шести месяцев соответственно.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 Проведение анализа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39" w:name="P176"/>
      <w:bookmarkEnd w:id="39"/>
      <w:r>
        <w:rPr>
          <w:rFonts w:ascii="Calibri" w:hAnsi="Calibri" w:cs="Calibri"/>
        </w:rPr>
        <w:t>5.4.1 Фракционирование белков методом ИЭФ проводят на пластине разделяющего геля с помощью прибора для горизонтального электрофореза.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Сначала по краям пластины разделяющего геля накладывают электродные полоски, смоченные анодным и катодным буферами.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пластину разделяющего геля на расстоянии 1 см от анода накладывают в ряд (по шаблону, </w:t>
      </w:r>
      <w:proofErr w:type="spellStart"/>
      <w:r>
        <w:rPr>
          <w:rFonts w:ascii="Calibri" w:hAnsi="Calibri" w:cs="Calibri"/>
        </w:rPr>
        <w:t>помещенному</w:t>
      </w:r>
      <w:proofErr w:type="spellEnd"/>
      <w:r>
        <w:rPr>
          <w:rFonts w:ascii="Calibri" w:hAnsi="Calibri" w:cs="Calibri"/>
        </w:rPr>
        <w:t xml:space="preserve"> под пластину с гелем) полоски фильтровальной бумаги размерами 5,0 x 1,0 x 0,5 мм (ориентированные вдоль направления фракционирования) с интервалом 1,5 мм. Затем пипеткой на них наносят по 2,5 мкм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анализируемой пробы по </w:t>
      </w:r>
      <w:hyperlink w:anchor="P162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>. На крайние полоски, а также каждые кратные по счету пятые или десятые полоски наносят раствор белков-маркеров ИЭТ. На пластину разделяющего геля с анализируемыми пробами и белками-маркерами ИЭТ накладывают крышку с электродами анодом на электродную полоску, смоченную анодным буфером, катодом - катодным буфером.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одной пластине разделяющего геля размерами 12,5 x 25,0 см анализируют до 45 проб, включая белки-</w:t>
      </w:r>
      <w:proofErr w:type="spellStart"/>
      <w:r>
        <w:rPr>
          <w:rFonts w:ascii="Calibri" w:hAnsi="Calibri" w:cs="Calibri"/>
        </w:rPr>
        <w:t>маркеры</w:t>
      </w:r>
      <w:proofErr w:type="spellEnd"/>
      <w:r>
        <w:rPr>
          <w:rFonts w:ascii="Calibri" w:hAnsi="Calibri" w:cs="Calibri"/>
        </w:rPr>
        <w:t xml:space="preserve"> ИЭТ. При расстоянии между электродами 10 см начальный ток должен быть 20 мА при напряжении 400 В и максимальной мощности тока 8 Вт, конечное напряжение - 1700 В. При размерах пластины геля 5,0 x 4,5 см - 3 мА, 70 В, 3,5 Вт и 2000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соответственно. Продолжительность разделения при использовании пластины разделяющего геля размерами 12,5 x 25,0 см и расстоянии между электродами 10 см - 2 ч, размерами 5,0 x 4,5 см - 30 мин.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конце разделения полоса белка-маркера ИЭТ </w:t>
      </w:r>
      <w:proofErr w:type="spellStart"/>
      <w:r>
        <w:rPr>
          <w:rFonts w:ascii="Calibri" w:hAnsi="Calibri" w:cs="Calibri"/>
        </w:rPr>
        <w:t>цитохрома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 должна уйти из разделяющего геля или остаться на краю у катода (в зависимости от типа и фракции используемых </w:t>
      </w:r>
      <w:proofErr w:type="spellStart"/>
      <w:r>
        <w:rPr>
          <w:rFonts w:ascii="Calibri" w:hAnsi="Calibri" w:cs="Calibri"/>
        </w:rPr>
        <w:t>амфолитов</w:t>
      </w:r>
      <w:proofErr w:type="spellEnd"/>
      <w:r>
        <w:rPr>
          <w:rFonts w:ascii="Calibri" w:hAnsi="Calibri" w:cs="Calibri"/>
        </w:rPr>
        <w:t>-носителей).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5.4.2 После ИЭФ на тыльной стороне пластины разделяющего геля фломастером отмечают позиции белков-маркеров ИЭТ.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5.4.3 Из приготовленных по </w:t>
      </w:r>
      <w:hyperlink w:anchor="P168" w:history="1">
        <w:r>
          <w:rPr>
            <w:rFonts w:ascii="Calibri" w:hAnsi="Calibri" w:cs="Calibri"/>
            <w:color w:val="0000FF"/>
          </w:rPr>
          <w:t>5.3.3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глютениновых</w:t>
      </w:r>
      <w:proofErr w:type="spellEnd"/>
      <w:r>
        <w:rPr>
          <w:rFonts w:ascii="Calibri" w:hAnsi="Calibri" w:cs="Calibri"/>
        </w:rPr>
        <w:t xml:space="preserve"> реплик вырезают фрагменты, приблизительно соответствующие по размерам зоне градиента от 6,0 до 8,0 ед.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в разделяющем геле, которая начинается на пластине разделяющего геля размерами 12,5 x 25,0 см в 4 см от позиции миоглобина в сторону анода и заканчивается в 1 см в сторону катода, на пластине разделяющего геля размерами 5,0 x 4,5 см - в 2,5 и 0,5 см соответственно.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5.4.4 При использовании реплики с тонким слоем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, нерастворимого в уксусной кислоте,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смачивают дистиллированной водой, накладывают белковой стороной на пластину разделяющего геля, находящуюся на терморегулируемом столике прибора для электрофореза, отмечают на ней со стороны пластиковой подложки позиции белков-маркеров ИЭТ. Затем накрывают пластину разделяющего геля и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 пластиковой </w:t>
      </w:r>
      <w:proofErr w:type="spellStart"/>
      <w:r>
        <w:rPr>
          <w:rFonts w:ascii="Calibri" w:hAnsi="Calibri" w:cs="Calibri"/>
        </w:rPr>
        <w:t>пленкой</w:t>
      </w:r>
      <w:proofErr w:type="spellEnd"/>
      <w:r>
        <w:rPr>
          <w:rFonts w:ascii="Calibri" w:hAnsi="Calibri" w:cs="Calibri"/>
        </w:rPr>
        <w:t xml:space="preserve"> для предотвращения высыхания и инкубируют на терморегулируемом столике прибора для электрофореза или в термостате в течение 30 - 50 мин при температуре 37 °C.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Затем снимают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реплику, погружают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в уксусную кислоту на 10 мин </w:t>
      </w:r>
      <w:proofErr w:type="gramStart"/>
      <w:r>
        <w:rPr>
          <w:rFonts w:ascii="Calibri" w:hAnsi="Calibri" w:cs="Calibri"/>
        </w:rPr>
        <w:t>для растворения</w:t>
      </w:r>
      <w:proofErr w:type="gramEnd"/>
      <w:r>
        <w:rPr>
          <w:rFonts w:ascii="Calibri" w:hAnsi="Calibri" w:cs="Calibri"/>
        </w:rPr>
        <w:t xml:space="preserve"> частично гидролизованного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, переносят в дистиллированную воду или </w:t>
      </w:r>
      <w:proofErr w:type="spellStart"/>
      <w:r>
        <w:rPr>
          <w:rFonts w:ascii="Calibri" w:hAnsi="Calibri" w:cs="Calibri"/>
        </w:rPr>
        <w:t>Трис-HCl</w:t>
      </w:r>
      <w:proofErr w:type="spellEnd"/>
      <w:r>
        <w:rPr>
          <w:rFonts w:ascii="Calibri" w:hAnsi="Calibri" w:cs="Calibri"/>
        </w:rPr>
        <w:t xml:space="preserve"> буфер и добавляют несколько капель раствора йода. За </w:t>
      </w:r>
      <w:proofErr w:type="spellStart"/>
      <w:r>
        <w:rPr>
          <w:rFonts w:ascii="Calibri" w:hAnsi="Calibri" w:cs="Calibri"/>
        </w:rPr>
        <w:t>счет</w:t>
      </w:r>
      <w:proofErr w:type="spellEnd"/>
      <w:r>
        <w:rPr>
          <w:rFonts w:ascii="Calibri" w:hAnsi="Calibri" w:cs="Calibri"/>
        </w:rPr>
        <w:t xml:space="preserve"> следов крахмала, оставшихся в слое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 после отмывки, </w:t>
      </w:r>
      <w:proofErr w:type="spellStart"/>
      <w:r>
        <w:rPr>
          <w:rFonts w:ascii="Calibri" w:hAnsi="Calibri" w:cs="Calibri"/>
        </w:rPr>
        <w:t>глютениновая</w:t>
      </w:r>
      <w:proofErr w:type="spellEnd"/>
      <w:r>
        <w:rPr>
          <w:rFonts w:ascii="Calibri" w:hAnsi="Calibri" w:cs="Calibri"/>
        </w:rPr>
        <w:t xml:space="preserve"> реплика темнеет, за исключением зон, гидролизованных </w:t>
      </w:r>
      <w:proofErr w:type="spellStart"/>
      <w:r>
        <w:rPr>
          <w:rFonts w:ascii="Calibri" w:hAnsi="Calibri" w:cs="Calibri"/>
        </w:rPr>
        <w:t>протеиназой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Протеиназам</w:t>
      </w:r>
      <w:proofErr w:type="spellEnd"/>
      <w:r>
        <w:rPr>
          <w:rFonts w:ascii="Calibri" w:hAnsi="Calibri" w:cs="Calibri"/>
        </w:rPr>
        <w:t xml:space="preserve"> соответствуют прозрачные полосы на </w:t>
      </w:r>
      <w:proofErr w:type="spellStart"/>
      <w:r>
        <w:rPr>
          <w:rFonts w:ascii="Calibri" w:hAnsi="Calibri" w:cs="Calibri"/>
        </w:rPr>
        <w:t>темном</w:t>
      </w:r>
      <w:proofErr w:type="spellEnd"/>
      <w:r>
        <w:rPr>
          <w:rFonts w:ascii="Calibri" w:hAnsi="Calibri" w:cs="Calibri"/>
        </w:rPr>
        <w:t xml:space="preserve"> фоне.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 фотографируют в проходящем свете.</w:t>
      </w:r>
    </w:p>
    <w:p w:rsidR="00402116" w:rsidRDefault="00402116">
      <w:pPr>
        <w:spacing w:before="220" w:after="1" w:line="220" w:lineRule="atLeast"/>
        <w:ind w:firstLine="540"/>
        <w:jc w:val="both"/>
      </w:pPr>
      <w:bookmarkStart w:id="40" w:name="P185"/>
      <w:bookmarkEnd w:id="40"/>
      <w:r>
        <w:rPr>
          <w:rFonts w:ascii="Calibri" w:hAnsi="Calibri" w:cs="Calibri"/>
        </w:rPr>
        <w:lastRenderedPageBreak/>
        <w:t xml:space="preserve">5.4.5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случае использования </w:t>
      </w:r>
      <w:proofErr w:type="spellStart"/>
      <w:r>
        <w:rPr>
          <w:rFonts w:ascii="Calibri" w:hAnsi="Calibri" w:cs="Calibri"/>
        </w:rPr>
        <w:t>глютениновой</w:t>
      </w:r>
      <w:proofErr w:type="spellEnd"/>
      <w:r>
        <w:rPr>
          <w:rFonts w:ascii="Calibri" w:hAnsi="Calibri" w:cs="Calibri"/>
        </w:rPr>
        <w:t xml:space="preserve"> реплики со слоем растворимого в уксусной кислоте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смачивают в </w:t>
      </w:r>
      <w:proofErr w:type="spellStart"/>
      <w:r>
        <w:rPr>
          <w:rFonts w:ascii="Calibri" w:hAnsi="Calibri" w:cs="Calibri"/>
        </w:rPr>
        <w:t>трис-HCl</w:t>
      </w:r>
      <w:proofErr w:type="spellEnd"/>
      <w:r>
        <w:rPr>
          <w:rFonts w:ascii="Calibri" w:hAnsi="Calibri" w:cs="Calibri"/>
        </w:rPr>
        <w:t xml:space="preserve"> буфере, убирают фильтровальной бумагой излишек жидкости, накладывают на пластину разделяющего геля, накрывают пластину разделяющего геля и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 пластиковой </w:t>
      </w:r>
      <w:proofErr w:type="spellStart"/>
      <w:r>
        <w:rPr>
          <w:rFonts w:ascii="Calibri" w:hAnsi="Calibri" w:cs="Calibri"/>
        </w:rPr>
        <w:t>пленкой</w:t>
      </w:r>
      <w:proofErr w:type="spellEnd"/>
      <w:r>
        <w:rPr>
          <w:rFonts w:ascii="Calibri" w:hAnsi="Calibri" w:cs="Calibri"/>
        </w:rPr>
        <w:t xml:space="preserve"> и инкубируют на терморегулируемом столике прибора для электрофореза или в термостате в течение 40 - 60 мин при температуре 37 °C.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Затем снимают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реплику, погружают в </w:t>
      </w:r>
      <w:proofErr w:type="spellStart"/>
      <w:r>
        <w:rPr>
          <w:rFonts w:ascii="Calibri" w:hAnsi="Calibri" w:cs="Calibri"/>
        </w:rPr>
        <w:t>трис-HCl</w:t>
      </w:r>
      <w:proofErr w:type="spellEnd"/>
      <w:r>
        <w:rPr>
          <w:rFonts w:ascii="Calibri" w:hAnsi="Calibri" w:cs="Calibri"/>
        </w:rPr>
        <w:t xml:space="preserve"> буфер и через 10 мин фотографируют в рассеянном свете (источник света расположен сбоку снизу). </w:t>
      </w:r>
      <w:proofErr w:type="spellStart"/>
      <w:r>
        <w:rPr>
          <w:rFonts w:ascii="Calibri" w:hAnsi="Calibri" w:cs="Calibri"/>
        </w:rPr>
        <w:t>Протеиназам</w:t>
      </w:r>
      <w:proofErr w:type="spellEnd"/>
      <w:r>
        <w:rPr>
          <w:rFonts w:ascii="Calibri" w:hAnsi="Calibri" w:cs="Calibri"/>
        </w:rPr>
        <w:t xml:space="preserve"> соответствуют опалесцирующие полосы на </w:t>
      </w:r>
      <w:proofErr w:type="spellStart"/>
      <w:r>
        <w:rPr>
          <w:rFonts w:ascii="Calibri" w:hAnsi="Calibri" w:cs="Calibri"/>
        </w:rPr>
        <w:t>темном</w:t>
      </w:r>
      <w:proofErr w:type="spellEnd"/>
      <w:r>
        <w:rPr>
          <w:rFonts w:ascii="Calibri" w:hAnsi="Calibri" w:cs="Calibri"/>
        </w:rPr>
        <w:t xml:space="preserve"> фоне.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Контрастность компонентов, соответствующих </w:t>
      </w:r>
      <w:proofErr w:type="spellStart"/>
      <w:r>
        <w:rPr>
          <w:rFonts w:ascii="Calibri" w:hAnsi="Calibri" w:cs="Calibri"/>
        </w:rPr>
        <w:t>протеиназам</w:t>
      </w:r>
      <w:proofErr w:type="spellEnd"/>
      <w:r>
        <w:rPr>
          <w:rFonts w:ascii="Calibri" w:hAnsi="Calibri" w:cs="Calibri"/>
        </w:rPr>
        <w:t xml:space="preserve">, может быть повышена погружением сфотографированной </w:t>
      </w:r>
      <w:proofErr w:type="spellStart"/>
      <w:r>
        <w:rPr>
          <w:rFonts w:ascii="Calibri" w:hAnsi="Calibri" w:cs="Calibri"/>
        </w:rPr>
        <w:t>глютениновой</w:t>
      </w:r>
      <w:proofErr w:type="spellEnd"/>
      <w:r>
        <w:rPr>
          <w:rFonts w:ascii="Calibri" w:hAnsi="Calibri" w:cs="Calibri"/>
        </w:rPr>
        <w:t xml:space="preserve"> реплики в дистиллированную воду или краткосрочным (в течение 5 с) погружением </w:t>
      </w:r>
      <w:proofErr w:type="spellStart"/>
      <w:r>
        <w:rPr>
          <w:rFonts w:ascii="Calibri" w:hAnsi="Calibri" w:cs="Calibri"/>
        </w:rPr>
        <w:t>глютениновой</w:t>
      </w:r>
      <w:proofErr w:type="spellEnd"/>
      <w:r>
        <w:rPr>
          <w:rFonts w:ascii="Calibri" w:hAnsi="Calibri" w:cs="Calibri"/>
        </w:rPr>
        <w:t xml:space="preserve"> реплики в уксусную кислоту по </w:t>
      </w:r>
      <w:hyperlink w:anchor="P156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с последующим переносом в буфер </w:t>
      </w:r>
      <w:proofErr w:type="spellStart"/>
      <w:r>
        <w:rPr>
          <w:rFonts w:ascii="Calibri" w:hAnsi="Calibri" w:cs="Calibri"/>
        </w:rPr>
        <w:t>Трис-HCl</w:t>
      </w:r>
      <w:proofErr w:type="spellEnd"/>
      <w:r>
        <w:rPr>
          <w:rFonts w:ascii="Calibri" w:hAnsi="Calibri" w:cs="Calibri"/>
        </w:rPr>
        <w:t>. В этом случае более эффективным может оказаться фотографирование в проходящем свете.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5.4.6 Одновременно проводят параллельный анализ контрольных проб в соответствии с </w:t>
      </w:r>
      <w:hyperlink w:anchor="P176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w:anchor="P185" w:history="1">
        <w:r>
          <w:rPr>
            <w:rFonts w:ascii="Calibri" w:hAnsi="Calibri" w:cs="Calibri"/>
            <w:color w:val="0000FF"/>
          </w:rPr>
          <w:t>5.4.5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 Обработка результатов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Просматривают сфотографированную </w:t>
      </w:r>
      <w:proofErr w:type="spellStart"/>
      <w:r>
        <w:rPr>
          <w:rFonts w:ascii="Calibri" w:hAnsi="Calibri" w:cs="Calibri"/>
        </w:rPr>
        <w:t>глютениновую</w:t>
      </w:r>
      <w:proofErr w:type="spellEnd"/>
      <w:r>
        <w:rPr>
          <w:rFonts w:ascii="Calibri" w:hAnsi="Calibri" w:cs="Calibri"/>
        </w:rPr>
        <w:t xml:space="preserve"> реплику. </w:t>
      </w:r>
      <w:proofErr w:type="spellStart"/>
      <w:r>
        <w:rPr>
          <w:rFonts w:ascii="Calibri" w:hAnsi="Calibri" w:cs="Calibri"/>
        </w:rPr>
        <w:t>Протеиназам</w:t>
      </w:r>
      <w:proofErr w:type="spellEnd"/>
      <w:r>
        <w:rPr>
          <w:rFonts w:ascii="Calibri" w:hAnsi="Calibri" w:cs="Calibri"/>
        </w:rPr>
        <w:t xml:space="preserve"> клопов-черепашек соответствуют полосы с ИЭТ в интервале от 6,0 до 7,5 ед.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, при этом наиболее заметные компоненты имеют ИЭТ около 7,0 ед.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. В </w:t>
      </w:r>
      <w:proofErr w:type="spellStart"/>
      <w:r>
        <w:rPr>
          <w:rFonts w:ascii="Calibri" w:hAnsi="Calibri" w:cs="Calibri"/>
        </w:rPr>
        <w:t>неповрежденных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зернах</w:t>
      </w:r>
      <w:proofErr w:type="spellEnd"/>
      <w:r>
        <w:rPr>
          <w:rFonts w:ascii="Calibri" w:hAnsi="Calibri" w:cs="Calibri"/>
        </w:rPr>
        <w:t xml:space="preserve"> компоненты </w:t>
      </w:r>
      <w:proofErr w:type="spellStart"/>
      <w:r>
        <w:rPr>
          <w:rFonts w:ascii="Calibri" w:hAnsi="Calibri" w:cs="Calibri"/>
        </w:rPr>
        <w:t>протеиназ</w:t>
      </w:r>
      <w:proofErr w:type="spellEnd"/>
      <w:r>
        <w:rPr>
          <w:rFonts w:ascii="Calibri" w:hAnsi="Calibri" w:cs="Calibri"/>
        </w:rPr>
        <w:t xml:space="preserve"> не выявляются. Для подтверждения результатов анализа сравнивают полосы ИЭТ анализируемой пробы с контрольной.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более высокой чувствительности и разрешающей способности анализа (число выявляемых компонентов </w:t>
      </w:r>
      <w:proofErr w:type="spellStart"/>
      <w:r>
        <w:rPr>
          <w:rFonts w:ascii="Calibri" w:hAnsi="Calibri" w:cs="Calibri"/>
        </w:rPr>
        <w:t>протеиназ</w:t>
      </w:r>
      <w:proofErr w:type="spellEnd"/>
      <w:r>
        <w:rPr>
          <w:rFonts w:ascii="Calibri" w:hAnsi="Calibri" w:cs="Calibri"/>
        </w:rPr>
        <w:t xml:space="preserve">), достигаемых использованием реплики с тонким слоем растворимого в уксусной кислоте </w:t>
      </w:r>
      <w:proofErr w:type="spellStart"/>
      <w:r>
        <w:rPr>
          <w:rFonts w:ascii="Calibri" w:hAnsi="Calibri" w:cs="Calibri"/>
        </w:rPr>
        <w:t>глютенина</w:t>
      </w:r>
      <w:proofErr w:type="spellEnd"/>
      <w:r>
        <w:rPr>
          <w:rFonts w:ascii="Calibri" w:hAnsi="Calibri" w:cs="Calibri"/>
        </w:rPr>
        <w:t xml:space="preserve">, могут выявляться внутривидовые и межвидовые отличия повреждавших зерно клопов рода </w:t>
      </w:r>
      <w:proofErr w:type="spellStart"/>
      <w:r>
        <w:rPr>
          <w:rFonts w:ascii="Calibri" w:hAnsi="Calibri" w:cs="Calibri"/>
        </w:rPr>
        <w:t>Eurygaster</w:t>
      </w:r>
      <w:proofErr w:type="spellEnd"/>
      <w:r>
        <w:rPr>
          <w:rFonts w:ascii="Calibri" w:hAnsi="Calibri" w:cs="Calibri"/>
        </w:rPr>
        <w:t xml:space="preserve"> по компонентному составу </w:t>
      </w:r>
      <w:proofErr w:type="spellStart"/>
      <w:r>
        <w:rPr>
          <w:rFonts w:ascii="Calibri" w:hAnsi="Calibri" w:cs="Calibri"/>
        </w:rPr>
        <w:t>гидролизующих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глютенин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протеиназ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Полосы с ИЭТ вне интервала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от 6,0 до 7,5 ед.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могут свидетельствовать о присутствии в зерне </w:t>
      </w:r>
      <w:proofErr w:type="spellStart"/>
      <w:r>
        <w:rPr>
          <w:rFonts w:ascii="Calibri" w:hAnsi="Calibri" w:cs="Calibri"/>
        </w:rPr>
        <w:t>протеиназ</w:t>
      </w:r>
      <w:proofErr w:type="spellEnd"/>
      <w:r>
        <w:rPr>
          <w:rFonts w:ascii="Calibri" w:hAnsi="Calibri" w:cs="Calibri"/>
        </w:rPr>
        <w:t xml:space="preserve"> других видов насекомых или микроорганизмов.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6. Методы выявления и количественного определения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 Визуальные методы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6.1.1 Диагностика повреждений колосьев пшеницы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</w:t>
      </w:r>
      <w:proofErr w:type="spellStart"/>
      <w:r>
        <w:rPr>
          <w:rFonts w:ascii="Calibri" w:hAnsi="Calibri" w:cs="Calibri"/>
        </w:rPr>
        <w:t>доуборочной</w:t>
      </w:r>
      <w:proofErr w:type="spellEnd"/>
      <w:r>
        <w:rPr>
          <w:rFonts w:ascii="Calibri" w:hAnsi="Calibri" w:cs="Calibri"/>
        </w:rPr>
        <w:t xml:space="preserve"> оценки ущерба проводят диагностику повреждений колосьев пшеницы клопами-черепашками в период от </w:t>
      </w:r>
      <w:proofErr w:type="spellStart"/>
      <w:r>
        <w:rPr>
          <w:rFonts w:ascii="Calibri" w:hAnsi="Calibri" w:cs="Calibri"/>
        </w:rPr>
        <w:t>выколашивания</w:t>
      </w:r>
      <w:proofErr w:type="spellEnd"/>
      <w:r>
        <w:rPr>
          <w:rFonts w:ascii="Calibri" w:hAnsi="Calibri" w:cs="Calibri"/>
        </w:rPr>
        <w:t xml:space="preserve"> до молочно-восковой спелости зерна непосредственно в поле с помощью </w:t>
      </w:r>
      <w:proofErr w:type="spellStart"/>
      <w:r>
        <w:rPr>
          <w:rFonts w:ascii="Calibri" w:hAnsi="Calibri" w:cs="Calibri"/>
        </w:rPr>
        <w:t>учетной</w:t>
      </w:r>
      <w:proofErr w:type="spellEnd"/>
      <w:r>
        <w:rPr>
          <w:rFonts w:ascii="Calibri" w:hAnsi="Calibri" w:cs="Calibri"/>
        </w:rPr>
        <w:t xml:space="preserve"> рамки.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Диагностику допускается проводить совместно с </w:t>
      </w:r>
      <w:proofErr w:type="spellStart"/>
      <w:r>
        <w:rPr>
          <w:rFonts w:ascii="Calibri" w:hAnsi="Calibri" w:cs="Calibri"/>
        </w:rPr>
        <w:t>учетом</w:t>
      </w:r>
      <w:proofErr w:type="spellEnd"/>
      <w:r>
        <w:rPr>
          <w:rFonts w:ascii="Calibri" w:hAnsi="Calibri" w:cs="Calibri"/>
        </w:rPr>
        <w:t xml:space="preserve"> численности личинок клопов-черепашек.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Колос, </w:t>
      </w:r>
      <w:proofErr w:type="spellStart"/>
      <w:r>
        <w:rPr>
          <w:rFonts w:ascii="Calibri" w:hAnsi="Calibri" w:cs="Calibri"/>
        </w:rPr>
        <w:t>поврежденный</w:t>
      </w:r>
      <w:proofErr w:type="spellEnd"/>
      <w:r>
        <w:rPr>
          <w:rFonts w:ascii="Calibri" w:hAnsi="Calibri" w:cs="Calibri"/>
        </w:rPr>
        <w:t xml:space="preserve"> клопами-черепашками, - полностью или частично белый (</w:t>
      </w:r>
      <w:proofErr w:type="spellStart"/>
      <w:r>
        <w:rPr>
          <w:rFonts w:ascii="Calibri" w:hAnsi="Calibri" w:cs="Calibri"/>
        </w:rPr>
        <w:t>белоколосость</w:t>
      </w:r>
      <w:proofErr w:type="spellEnd"/>
      <w:r>
        <w:rPr>
          <w:rFonts w:ascii="Calibri" w:hAnsi="Calibri" w:cs="Calibri"/>
        </w:rPr>
        <w:t xml:space="preserve">), без зерна. У </w:t>
      </w:r>
      <w:proofErr w:type="spellStart"/>
      <w:r>
        <w:rPr>
          <w:rFonts w:ascii="Calibri" w:hAnsi="Calibri" w:cs="Calibri"/>
        </w:rPr>
        <w:t>неповрежденного</w:t>
      </w:r>
      <w:proofErr w:type="spellEnd"/>
      <w:r>
        <w:rPr>
          <w:rFonts w:ascii="Calibri" w:hAnsi="Calibri" w:cs="Calibri"/>
        </w:rPr>
        <w:t xml:space="preserve"> колоса нижняя часть </w:t>
      </w:r>
      <w:proofErr w:type="spellStart"/>
      <w:r>
        <w:rPr>
          <w:rFonts w:ascii="Calibri" w:hAnsi="Calibri" w:cs="Calibri"/>
        </w:rPr>
        <w:t>зеленая</w:t>
      </w:r>
      <w:proofErr w:type="spellEnd"/>
      <w:r>
        <w:rPr>
          <w:rFonts w:ascii="Calibri" w:hAnsi="Calibri" w:cs="Calibri"/>
        </w:rPr>
        <w:t>, с нормально развитым зерном.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выявления </w:t>
      </w:r>
      <w:proofErr w:type="spellStart"/>
      <w:r>
        <w:rPr>
          <w:rFonts w:ascii="Calibri" w:hAnsi="Calibri" w:cs="Calibri"/>
        </w:rPr>
        <w:t>белоколосости</w:t>
      </w:r>
      <w:proofErr w:type="spellEnd"/>
      <w:r>
        <w:rPr>
          <w:rFonts w:ascii="Calibri" w:hAnsi="Calibri" w:cs="Calibri"/>
        </w:rPr>
        <w:t xml:space="preserve"> на поле с помощью </w:t>
      </w:r>
      <w:proofErr w:type="spellStart"/>
      <w:r>
        <w:rPr>
          <w:rFonts w:ascii="Calibri" w:hAnsi="Calibri" w:cs="Calibri"/>
        </w:rPr>
        <w:t>учетной</w:t>
      </w:r>
      <w:proofErr w:type="spellEnd"/>
      <w:r>
        <w:rPr>
          <w:rFonts w:ascii="Calibri" w:hAnsi="Calibri" w:cs="Calibri"/>
        </w:rPr>
        <w:t xml:space="preserve"> рамки размерами 50 x 50 см определяют 16 </w:t>
      </w:r>
      <w:proofErr w:type="spellStart"/>
      <w:r>
        <w:rPr>
          <w:rFonts w:ascii="Calibri" w:hAnsi="Calibri" w:cs="Calibri"/>
        </w:rPr>
        <w:t>учетных</w:t>
      </w:r>
      <w:proofErr w:type="spellEnd"/>
      <w:r>
        <w:rPr>
          <w:rFonts w:ascii="Calibri" w:hAnsi="Calibri" w:cs="Calibri"/>
        </w:rPr>
        <w:t xml:space="preserve"> площадок с расстоянием между ними не менее 25 м (восемь площадок у </w:t>
      </w:r>
      <w:r>
        <w:rPr>
          <w:rFonts w:ascii="Calibri" w:hAnsi="Calibri" w:cs="Calibri"/>
        </w:rPr>
        <w:lastRenderedPageBreak/>
        <w:t xml:space="preserve">края посевов, восемь - в центре) и подсчитывают в них число колосьев,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Массовую долю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колосьев на поле П, %, вычисляют по формуле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</w:pPr>
      <w:r w:rsidRPr="0039798D">
        <w:rPr>
          <w:position w:val="-24"/>
        </w:rPr>
        <w:pict>
          <v:shape id="_x0000_i1099" style="width:78.75pt;height:35.25pt" coordsize="" o:spt="100" adj="0,,0" path="" filled="f" stroked="f">
            <v:stroke joinstyle="miter"/>
            <v:imagedata r:id="rId150" o:title="base_32876_14683_32768"/>
            <v:formulas/>
            <v:path o:connecttype="segments"/>
          </v:shape>
        </w:pict>
      </w:r>
      <w:r>
        <w:rPr>
          <w:rFonts w:ascii="Calibri" w:hAnsi="Calibri" w:cs="Calibri"/>
        </w:rPr>
        <w:t>, (1)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 w:rsidRPr="0039798D">
        <w:rPr>
          <w:position w:val="-3"/>
        </w:rPr>
        <w:pict>
          <v:shape id="_x0000_i1100" style="width:22.5pt;height:14.25pt" coordsize="" o:spt="100" adj="0,,0" path="" filled="f" stroked="f">
            <v:stroke joinstyle="miter"/>
            <v:imagedata r:id="rId151" o:title="base_32876_14683_3276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число колосьев,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клопом-черепашкой, на 16 площадках, шт.;</w:t>
      </w:r>
    </w:p>
    <w:p w:rsidR="00402116" w:rsidRDefault="00402116">
      <w:pPr>
        <w:spacing w:before="220" w:after="1" w:line="220" w:lineRule="atLeast"/>
        <w:ind w:firstLine="540"/>
        <w:jc w:val="both"/>
      </w:pPr>
      <w:r w:rsidRPr="0039798D">
        <w:rPr>
          <w:position w:val="-5"/>
        </w:rPr>
        <w:pict>
          <v:shape id="_x0000_i1101" style="width:22.5pt;height:16.5pt" coordsize="" o:spt="100" adj="0,,0" path="" filled="f" stroked="f">
            <v:stroke joinstyle="miter"/>
            <v:imagedata r:id="rId152" o:title="base_32876_14683_32770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общее число колосьев на 16 площадках, шт.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Полученное значение округляют до целого числа.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 Определение поврежденности зерна пшеницы в лаборатории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6.1.2.1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лабораторных условиях проводят визуальное и инструментальное определения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перед отправкой зерна потребителю или закладкой на хранение.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6.1.2.2 Средства измерений, аппаратура, материалы и посуда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Весы неавтоматического действия высокого класса точности по </w:t>
      </w:r>
      <w:hyperlink r:id="rId153" w:history="1">
        <w:r>
          <w:rPr>
            <w:rFonts w:ascii="Calibri" w:hAnsi="Calibri" w:cs="Calibri"/>
            <w:color w:val="0000FF"/>
          </w:rPr>
          <w:t>ГОСТ OIML R 76-1</w:t>
        </w:r>
      </w:hyperlink>
      <w:r>
        <w:rPr>
          <w:rFonts w:ascii="Calibri" w:hAnsi="Calibri" w:cs="Calibri"/>
        </w:rPr>
        <w:t xml:space="preserve"> с пределами допускаемой абсолютной погрешности не более +/- 0,01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Лупа зерновая по </w:t>
      </w:r>
      <w:hyperlink r:id="rId154" w:history="1">
        <w:r>
          <w:rPr>
            <w:rFonts w:ascii="Calibri" w:hAnsi="Calibri" w:cs="Calibri"/>
            <w:color w:val="0000FF"/>
          </w:rPr>
          <w:t>ГОСТ 25706</w:t>
        </w:r>
      </w:hyperlink>
      <w:r>
        <w:rPr>
          <w:rFonts w:ascii="Calibri" w:hAnsi="Calibri" w:cs="Calibri"/>
        </w:rPr>
        <w:t>, первой группы, с кратностью увеличения 4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- 5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Доска лабораторная (</w:t>
      </w:r>
      <w:proofErr w:type="spellStart"/>
      <w:r>
        <w:rPr>
          <w:rFonts w:ascii="Calibri" w:hAnsi="Calibri" w:cs="Calibri"/>
        </w:rPr>
        <w:t>анализная</w:t>
      </w:r>
      <w:proofErr w:type="spellEnd"/>
      <w:r>
        <w:rPr>
          <w:rFonts w:ascii="Calibri" w:hAnsi="Calibri" w:cs="Calibri"/>
        </w:rPr>
        <w:t>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Пинцет.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Шпатель.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Чашки для анализируемых проб.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другого средства измерения и посуды по метрологическим характеристикам, а также аппаратуры и материалов по техническим характеристикам не хуже вышеуказанных.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6.1.2.3 Проведение анализа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лабораторной пробы пшеницы массой 50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выраженной сорной и зерновой примесей, берут анализируемую пробу массой 10 г и взвешивают с точностью до второго десятичного знака. Анализируемую пробу переносят на лабораторную доску, шпателем равномерно распределяют по всей поверхности и осматривают с помощью лупы.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осмотре с помощью пинцета отбирают зерна с наличием на поверхности: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следов укола в виде темной точки, вокруг которой образуется резко очерченное светло-</w:t>
      </w:r>
      <w:proofErr w:type="spellStart"/>
      <w:r>
        <w:rPr>
          <w:rFonts w:ascii="Calibri" w:hAnsi="Calibri" w:cs="Calibri"/>
        </w:rPr>
        <w:t>желтое</w:t>
      </w:r>
      <w:proofErr w:type="spellEnd"/>
      <w:r>
        <w:rPr>
          <w:rFonts w:ascii="Calibri" w:hAnsi="Calibri" w:cs="Calibri"/>
        </w:rPr>
        <w:t xml:space="preserve"> пятно округлой или неправильной формы;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резко очерченного светло-</w:t>
      </w:r>
      <w:proofErr w:type="spellStart"/>
      <w:r>
        <w:rPr>
          <w:rFonts w:ascii="Calibri" w:hAnsi="Calibri" w:cs="Calibri"/>
        </w:rPr>
        <w:t>желтого</w:t>
      </w:r>
      <w:proofErr w:type="spellEnd"/>
      <w:r>
        <w:rPr>
          <w:rFonts w:ascii="Calibri" w:hAnsi="Calibri" w:cs="Calibri"/>
        </w:rPr>
        <w:t xml:space="preserve"> пятна округлой или неправильной формы, в пределах которого имеются </w:t>
      </w:r>
      <w:proofErr w:type="spellStart"/>
      <w:r>
        <w:rPr>
          <w:rFonts w:ascii="Calibri" w:hAnsi="Calibri" w:cs="Calibri"/>
        </w:rPr>
        <w:t>вдавленность</w:t>
      </w:r>
      <w:proofErr w:type="spellEnd"/>
      <w:r>
        <w:rPr>
          <w:rFonts w:ascii="Calibri" w:hAnsi="Calibri" w:cs="Calibri"/>
        </w:rPr>
        <w:t xml:space="preserve"> или морщины без следов укола;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резко очерченного светло-</w:t>
      </w:r>
      <w:proofErr w:type="spellStart"/>
      <w:r>
        <w:rPr>
          <w:rFonts w:ascii="Calibri" w:hAnsi="Calibri" w:cs="Calibri"/>
        </w:rPr>
        <w:t>желтого</w:t>
      </w:r>
      <w:proofErr w:type="spellEnd"/>
      <w:r>
        <w:rPr>
          <w:rFonts w:ascii="Calibri" w:hAnsi="Calibri" w:cs="Calibri"/>
        </w:rPr>
        <w:t xml:space="preserve"> пятна округлой или неправильной формы на зародыше без </w:t>
      </w:r>
      <w:proofErr w:type="spellStart"/>
      <w:r>
        <w:rPr>
          <w:rFonts w:ascii="Calibri" w:hAnsi="Calibri" w:cs="Calibri"/>
        </w:rPr>
        <w:t>вдавленности</w:t>
      </w:r>
      <w:proofErr w:type="spellEnd"/>
      <w:r>
        <w:rPr>
          <w:rFonts w:ascii="Calibri" w:hAnsi="Calibri" w:cs="Calibri"/>
        </w:rPr>
        <w:t xml:space="preserve"> или морщин и без следов укола.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У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во всех случаях консистенция под пятном рыхлая и мучнистая.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Зерна пшеницы с </w:t>
      </w:r>
      <w:proofErr w:type="spellStart"/>
      <w:r>
        <w:rPr>
          <w:rFonts w:ascii="Calibri" w:hAnsi="Calibri" w:cs="Calibri"/>
        </w:rPr>
        <w:t>желтыми</w:t>
      </w:r>
      <w:proofErr w:type="spellEnd"/>
      <w:r>
        <w:rPr>
          <w:rFonts w:ascii="Calibri" w:hAnsi="Calibri" w:cs="Calibri"/>
        </w:rPr>
        <w:t xml:space="preserve"> пятнами, расположенными не у зародыша, без следов укола, </w:t>
      </w:r>
      <w:proofErr w:type="spellStart"/>
      <w:r>
        <w:rPr>
          <w:rFonts w:ascii="Calibri" w:hAnsi="Calibri" w:cs="Calibri"/>
        </w:rPr>
        <w:t>вдавленности</w:t>
      </w:r>
      <w:proofErr w:type="spellEnd"/>
      <w:r>
        <w:rPr>
          <w:rFonts w:ascii="Calibri" w:hAnsi="Calibri" w:cs="Calibri"/>
        </w:rPr>
        <w:t xml:space="preserve">, а также без морщинистости в пределах пятен считаются </w:t>
      </w:r>
      <w:proofErr w:type="spellStart"/>
      <w:r>
        <w:rPr>
          <w:rFonts w:ascii="Calibri" w:hAnsi="Calibri" w:cs="Calibri"/>
        </w:rPr>
        <w:t>поврежденными</w:t>
      </w:r>
      <w:proofErr w:type="spellEnd"/>
      <w:r>
        <w:rPr>
          <w:rFonts w:ascii="Calibri" w:hAnsi="Calibri" w:cs="Calibri"/>
        </w:rPr>
        <w:t xml:space="preserve"> другими вредителями. Зерна, обнаруженные в анализируемой пробе и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клопами-черепашками, взвешивают с точностью до третьего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Анализ проводят в двух </w:t>
      </w:r>
      <w:proofErr w:type="spellStart"/>
      <w:r>
        <w:rPr>
          <w:rFonts w:ascii="Calibri" w:hAnsi="Calibri" w:cs="Calibri"/>
        </w:rPr>
        <w:t>повторностях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Массовую долю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</w:t>
      </w:r>
      <w:proofErr w:type="spellStart"/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  <w:i/>
          <w:vertAlign w:val="subscript"/>
        </w:rPr>
        <w:t>n</w:t>
      </w:r>
      <w:proofErr w:type="spellEnd"/>
      <w:r>
        <w:rPr>
          <w:rFonts w:ascii="Calibri" w:hAnsi="Calibri" w:cs="Calibri"/>
        </w:rPr>
        <w:t>, %, вычисляют по формуле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</w:pPr>
      <w:r w:rsidRPr="0039798D">
        <w:rPr>
          <w:position w:val="-22"/>
        </w:rPr>
        <w:pict>
          <v:shape id="_x0000_i1102" style="width:75.75pt;height:33.75pt" coordsize="" o:spt="100" adj="0,,0" path="" filled="f" stroked="f">
            <v:stroke joinstyle="miter"/>
            <v:imagedata r:id="rId155" o:title="base_32876_14683_32771"/>
            <v:formulas/>
            <v:path o:connecttype="segments"/>
          </v:shape>
        </w:pict>
      </w:r>
      <w:r>
        <w:rPr>
          <w:rFonts w:ascii="Calibri" w:hAnsi="Calibri" w:cs="Calibri"/>
        </w:rPr>
        <w:t>, (2)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</w:rPr>
        <w:t xml:space="preserve"> - масса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г;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i/>
        </w:rPr>
        <w:t>b</w:t>
      </w:r>
      <w:r>
        <w:rPr>
          <w:rFonts w:ascii="Calibri" w:hAnsi="Calibri" w:cs="Calibri"/>
        </w:rPr>
        <w:t xml:space="preserve"> - масса анализируемой пробы, равная 10 г.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6.1.2.4 Обработка результатов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массовой доли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принимают среднеарифметическое значение результатов вычислений двух параллельных анализов, выполненных в условиях повторяемости, </w:t>
      </w:r>
      <w:proofErr w:type="spellStart"/>
      <w:r>
        <w:rPr>
          <w:rFonts w:ascii="Calibri" w:hAnsi="Calibri" w:cs="Calibri"/>
        </w:rPr>
        <w:t>округленное</w:t>
      </w:r>
      <w:proofErr w:type="spellEnd"/>
      <w:r>
        <w:rPr>
          <w:rFonts w:ascii="Calibri" w:hAnsi="Calibri" w:cs="Calibri"/>
        </w:rPr>
        <w:t xml:space="preserve">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необходимости проводят анализ поврежденности зерна пшеницы в условиях </w:t>
      </w:r>
      <w:proofErr w:type="spellStart"/>
      <w:r>
        <w:rPr>
          <w:rFonts w:ascii="Calibri" w:hAnsi="Calibri" w:cs="Calibri"/>
        </w:rPr>
        <w:t>воспроизводимости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приемлемости результатов анализа проводят в соответствии с </w:t>
      </w:r>
      <w:hyperlink r:id="rId156" w:history="1">
        <w:r>
          <w:rPr>
            <w:rFonts w:ascii="Calibri" w:hAnsi="Calibri" w:cs="Calibri"/>
            <w:color w:val="0000FF"/>
          </w:rPr>
          <w:t>ГОСТ ИСО 5725-6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 Инфракрасная диагностика зерна пшеницы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6.2.1 Сущность метода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Сущность метода заключается в просмотре зерна пшеницы через микроскоп с инфракрасной насадкой. Инфракрасные лучи, проходящие </w:t>
      </w:r>
      <w:proofErr w:type="gramStart"/>
      <w:r>
        <w:rPr>
          <w:rFonts w:ascii="Calibri" w:hAnsi="Calibri" w:cs="Calibri"/>
        </w:rPr>
        <w:t>через зерна</w:t>
      </w:r>
      <w:proofErr w:type="gramEnd"/>
      <w:r>
        <w:rPr>
          <w:rFonts w:ascii="Calibri" w:hAnsi="Calibri" w:cs="Calibri"/>
        </w:rPr>
        <w:t xml:space="preserve">, поглощаются, поэтому при просмотре через микроскоп можно обнаружить </w:t>
      </w:r>
      <w:proofErr w:type="spellStart"/>
      <w:r>
        <w:rPr>
          <w:rFonts w:ascii="Calibri" w:hAnsi="Calibri" w:cs="Calibri"/>
        </w:rPr>
        <w:t>темные</w:t>
      </w:r>
      <w:proofErr w:type="spellEnd"/>
      <w:r>
        <w:rPr>
          <w:rFonts w:ascii="Calibri" w:hAnsi="Calibri" w:cs="Calibri"/>
        </w:rPr>
        <w:t xml:space="preserve"> пятна, характеризующие пустоты, возникающие при нарушении консистенции эндосперма зерна в результате повреждения клопами-черепашками и их личинками.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6.2.2 Аппаратура и материалы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Микроскоп световой для биологических исследований с объективом 3,5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>, окуляром 4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и насадкой монокулярной визуальной.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Насадка инфракрасная для визуального исследования в поляризованных и неполяризованных инфракрасных лучах в пределах длин волн 0,75 - 1,20 мкм с электронно-оптическим преобразователем и лупой 4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(окуляр).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Объектив 3,5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Осветитель для микроскопа с лампой накаливания.</w:t>
      </w:r>
    </w:p>
    <w:p w:rsidR="00402116" w:rsidRDefault="00402116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Препаратоводитель</w:t>
      </w:r>
      <w:proofErr w:type="spellEnd"/>
      <w:r>
        <w:rPr>
          <w:rFonts w:ascii="Calibri" w:hAnsi="Calibri" w:cs="Calibri"/>
        </w:rPr>
        <w:t xml:space="preserve"> с точностью </w:t>
      </w:r>
      <w:proofErr w:type="spellStart"/>
      <w:r>
        <w:rPr>
          <w:rFonts w:ascii="Calibri" w:hAnsi="Calibri" w:cs="Calibri"/>
        </w:rPr>
        <w:t>отсчета</w:t>
      </w:r>
      <w:proofErr w:type="spellEnd"/>
      <w:r>
        <w:rPr>
          <w:rFonts w:ascii="Calibri" w:hAnsi="Calibri" w:cs="Calibri"/>
        </w:rPr>
        <w:t xml:space="preserve"> при перемещении 0,1 мм.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Стекло предметное.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Допускается использование аппаратуры и материалов по техническим характеристикам не хуже вышеуказанных.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6.2.3 Проведение анализа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 началом работы проводят настройку аппаратуры согласно инструкции по эксплуатации. Для удобства настройки микроскопа используют осветитель, который затем отключают.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анализируемой пробы пшеницы массой 50 г, </w:t>
      </w:r>
      <w:proofErr w:type="spellStart"/>
      <w:r>
        <w:rPr>
          <w:rFonts w:ascii="Calibri" w:hAnsi="Calibri" w:cs="Calibri"/>
        </w:rPr>
        <w:t>освобожденной</w:t>
      </w:r>
      <w:proofErr w:type="spellEnd"/>
      <w:r>
        <w:rPr>
          <w:rFonts w:ascii="Calibri" w:hAnsi="Calibri" w:cs="Calibri"/>
        </w:rPr>
        <w:t xml:space="preserve"> от явно выраженной сорной и зерновой примесей, отбирают 100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. Далее на предметном стекле просматривают каждое отобранное зерно. Отбирают и подсчитывают все зерна с характерными повреждениями в </w:t>
      </w:r>
      <w:proofErr w:type="spellStart"/>
      <w:r>
        <w:rPr>
          <w:rFonts w:ascii="Calibri" w:hAnsi="Calibri" w:cs="Calibri"/>
        </w:rPr>
        <w:t>призародышевой</w:t>
      </w:r>
      <w:proofErr w:type="spellEnd"/>
      <w:r>
        <w:rPr>
          <w:rFonts w:ascii="Calibri" w:hAnsi="Calibri" w:cs="Calibri"/>
        </w:rPr>
        <w:t xml:space="preserve"> (нижней) части эндосперма и на бочках зерна в соответствии с рисунком 1.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</w:pPr>
      <w:r w:rsidRPr="0039798D">
        <w:rPr>
          <w:position w:val="-87"/>
        </w:rPr>
        <w:pict>
          <v:shape id="_x0000_i1103" style="width:187.5pt;height:99pt" coordsize="" o:spt="100" adj="0,,0" path="" filled="f" stroked="f">
            <v:stroke joinstyle="miter"/>
            <v:imagedata r:id="rId157" o:title="base_32876_14683_32772"/>
            <v:formulas/>
            <v:path o:connecttype="segments"/>
          </v:shape>
        </w:pic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center"/>
      </w:pPr>
      <w:bookmarkStart w:id="41" w:name="P255"/>
      <w:bookmarkEnd w:id="41"/>
      <w:r>
        <w:rPr>
          <w:rFonts w:ascii="Calibri" w:hAnsi="Calibri" w:cs="Calibri"/>
        </w:rPr>
        <w:t xml:space="preserve">Рисунок 1 - Локализация повреждений на </w:t>
      </w:r>
      <w:proofErr w:type="spellStart"/>
      <w:r>
        <w:rPr>
          <w:rFonts w:ascii="Calibri" w:hAnsi="Calibri" w:cs="Calibri"/>
        </w:rPr>
        <w:t>зернах</w:t>
      </w:r>
      <w:proofErr w:type="spellEnd"/>
      <w:r>
        <w:rPr>
          <w:rFonts w:ascii="Calibri" w:hAnsi="Calibri" w:cs="Calibri"/>
        </w:rPr>
        <w:t xml:space="preserve"> пшеницы,</w:t>
      </w:r>
    </w:p>
    <w:p w:rsidR="00402116" w:rsidRDefault="0040211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вызванных уколами клопов-черепашек рода </w:t>
      </w:r>
      <w:proofErr w:type="spellStart"/>
      <w:r>
        <w:rPr>
          <w:rFonts w:ascii="Calibri" w:hAnsi="Calibri" w:cs="Calibri"/>
        </w:rPr>
        <w:t>Eurygaster</w:t>
      </w:r>
      <w:proofErr w:type="spellEnd"/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Отобранные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зерна сортируют и подсчитывают их число отдельно по степени поврежденности в соответствии с таблицей 1, используя любой измерительный микроскоп.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right"/>
      </w:pPr>
      <w:r>
        <w:rPr>
          <w:rFonts w:ascii="Calibri" w:hAnsi="Calibri" w:cs="Calibri"/>
        </w:rPr>
        <w:t>Таблица 1</w:t>
      </w:r>
    </w:p>
    <w:p w:rsidR="00402116" w:rsidRDefault="00402116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402116">
        <w:tc>
          <w:tcPr>
            <w:tcW w:w="850" w:type="dxa"/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8220" w:type="dxa"/>
            <w:vAlign w:val="center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Степень повреждения одного зерна</w:t>
            </w:r>
          </w:p>
        </w:tc>
      </w:tr>
      <w:tr w:rsidR="00402116">
        <w:tc>
          <w:tcPr>
            <w:tcW w:w="850" w:type="dxa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220" w:type="dxa"/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На зерне одно небольшое пятно площадью 0,75 мм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02116">
        <w:tc>
          <w:tcPr>
            <w:tcW w:w="850" w:type="dxa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220" w:type="dxa"/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Площадь одного пятна или суммарная площадь нескольких пятен составляет 2 - 3 мм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(1/4 - 1/5 поверхности зерна)</w:t>
            </w:r>
          </w:p>
        </w:tc>
      </w:tr>
      <w:tr w:rsidR="00402116">
        <w:tc>
          <w:tcPr>
            <w:tcW w:w="850" w:type="dxa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8220" w:type="dxa"/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Площадь пятна (пятен) составляет 4 - 6 мм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(1/3 поверхности зерна)</w:t>
            </w:r>
          </w:p>
        </w:tc>
      </w:tr>
      <w:tr w:rsidR="00402116">
        <w:tc>
          <w:tcPr>
            <w:tcW w:w="850" w:type="dxa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8220" w:type="dxa"/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>Площадь пятна (пятен) составляет 7 - 10 мм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(более 1/3 поверхности зерна), зерно слабо деформировано</w:t>
            </w:r>
          </w:p>
        </w:tc>
      </w:tr>
      <w:tr w:rsidR="00402116">
        <w:tc>
          <w:tcPr>
            <w:tcW w:w="850" w:type="dxa"/>
          </w:tcPr>
          <w:p w:rsidR="00402116" w:rsidRDefault="0040211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8220" w:type="dxa"/>
          </w:tcPr>
          <w:p w:rsidR="00402116" w:rsidRDefault="00402116">
            <w:pPr>
              <w:spacing w:after="1" w:line="220" w:lineRule="atLeast"/>
              <w:ind w:firstLine="284"/>
            </w:pPr>
            <w:r>
              <w:rPr>
                <w:rFonts w:ascii="Calibri" w:hAnsi="Calibri" w:cs="Calibri"/>
              </w:rPr>
              <w:t xml:space="preserve">Зерно полностью </w:t>
            </w:r>
            <w:proofErr w:type="spellStart"/>
            <w:r>
              <w:rPr>
                <w:rFonts w:ascii="Calibri" w:hAnsi="Calibri" w:cs="Calibri"/>
              </w:rPr>
              <w:t>черного</w:t>
            </w:r>
            <w:proofErr w:type="spellEnd"/>
            <w:r>
              <w:rPr>
                <w:rFonts w:ascii="Calibri" w:hAnsi="Calibri" w:cs="Calibri"/>
              </w:rPr>
              <w:t xml:space="preserve"> цвета, грубо деформировано</w:t>
            </w:r>
          </w:p>
        </w:tc>
      </w:tr>
      <w:tr w:rsidR="00402116">
        <w:tc>
          <w:tcPr>
            <w:tcW w:w="9070" w:type="dxa"/>
            <w:gridSpan w:val="2"/>
          </w:tcPr>
          <w:p w:rsidR="00402116" w:rsidRDefault="00402116">
            <w:pPr>
              <w:spacing w:after="1" w:line="220" w:lineRule="atLeast"/>
              <w:ind w:firstLine="567"/>
              <w:jc w:val="both"/>
            </w:pPr>
            <w:r>
              <w:rPr>
                <w:rFonts w:ascii="Calibri" w:hAnsi="Calibri" w:cs="Calibri"/>
              </w:rPr>
              <w:t>Примечание - Зародыш клопами-черепашками не повреждается.</w:t>
            </w:r>
          </w:p>
        </w:tc>
      </w:tr>
    </w:tbl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Анализ проводят в двух </w:t>
      </w:r>
      <w:proofErr w:type="spellStart"/>
      <w:r>
        <w:rPr>
          <w:rFonts w:ascii="Calibri" w:hAnsi="Calibri" w:cs="Calibri"/>
        </w:rPr>
        <w:t>повторностях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6.2.4 Обработка результатов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общего числа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и их числа отдельно по баллам принимают среднеарифметическое значение результатов </w:t>
      </w:r>
      <w:proofErr w:type="spellStart"/>
      <w:r>
        <w:rPr>
          <w:rFonts w:ascii="Calibri" w:hAnsi="Calibri" w:cs="Calibri"/>
        </w:rPr>
        <w:t>подсчета</w:t>
      </w:r>
      <w:proofErr w:type="spellEnd"/>
      <w:r>
        <w:rPr>
          <w:rFonts w:ascii="Calibri" w:hAnsi="Calibri" w:cs="Calibri"/>
        </w:rPr>
        <w:t xml:space="preserve"> в двух параллельных анализах, выполненных в условиях повторяемости, </w:t>
      </w:r>
      <w:proofErr w:type="spellStart"/>
      <w:r>
        <w:rPr>
          <w:rFonts w:ascii="Calibri" w:hAnsi="Calibri" w:cs="Calibri"/>
        </w:rPr>
        <w:t>округленное</w:t>
      </w:r>
      <w:proofErr w:type="spellEnd"/>
      <w:r>
        <w:rPr>
          <w:rFonts w:ascii="Calibri" w:hAnsi="Calibri" w:cs="Calibri"/>
        </w:rPr>
        <w:t xml:space="preserve"> до второго десятичного знака.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6.3 Экспресс-метод сканирования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6.3.1 Сущность метода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Сущность метода заключается в получении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сканирования с помощью </w:t>
      </w:r>
      <w:proofErr w:type="spellStart"/>
      <w:r>
        <w:rPr>
          <w:rFonts w:ascii="Calibri" w:hAnsi="Calibri" w:cs="Calibri"/>
        </w:rPr>
        <w:t>фотосканера</w:t>
      </w:r>
      <w:proofErr w:type="spellEnd"/>
      <w:r>
        <w:rPr>
          <w:rFonts w:ascii="Calibri" w:hAnsi="Calibri" w:cs="Calibri"/>
        </w:rPr>
        <w:t xml:space="preserve"> изображения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пшеницы, на котором </w:t>
      </w:r>
      <w:proofErr w:type="spellStart"/>
      <w:r>
        <w:rPr>
          <w:rFonts w:ascii="Calibri" w:hAnsi="Calibri" w:cs="Calibri"/>
        </w:rPr>
        <w:t>отчетливо</w:t>
      </w:r>
      <w:proofErr w:type="spellEnd"/>
      <w:r>
        <w:rPr>
          <w:rFonts w:ascii="Calibri" w:hAnsi="Calibri" w:cs="Calibri"/>
        </w:rPr>
        <w:t xml:space="preserve"> видны локализация и глубина повреждения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вредителями: </w:t>
      </w:r>
      <w:proofErr w:type="spellStart"/>
      <w:r>
        <w:rPr>
          <w:rFonts w:ascii="Calibri" w:hAnsi="Calibri" w:cs="Calibri"/>
        </w:rPr>
        <w:t>поврежденные</w:t>
      </w:r>
      <w:proofErr w:type="spellEnd"/>
      <w:r>
        <w:rPr>
          <w:rFonts w:ascii="Calibri" w:hAnsi="Calibri" w:cs="Calibri"/>
        </w:rPr>
        <w:t xml:space="preserve"> участки имеют иную окраску и более </w:t>
      </w:r>
      <w:proofErr w:type="spellStart"/>
      <w:r>
        <w:rPr>
          <w:rFonts w:ascii="Calibri" w:hAnsi="Calibri" w:cs="Calibri"/>
        </w:rPr>
        <w:t>темные</w:t>
      </w:r>
      <w:proofErr w:type="spellEnd"/>
      <w:r>
        <w:rPr>
          <w:rFonts w:ascii="Calibri" w:hAnsi="Calibri" w:cs="Calibri"/>
        </w:rPr>
        <w:t xml:space="preserve"> по тону.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6.3.2 Аппаратура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Компьютер с монитором не менее 37,5 см по диагонали и характеристиками, которые должны обеспечивать работу планшетного сканера и программного обеспечения по обработке фотографий: 32-разрядный (x86) или 64-разрядный (x64) процессор с тактовой частотой не менее 1 ГГц; 1 гигабайт (ГБ) (для 32-разрядной системы) или 2 ГБ (для 64-разрядной системы) оперативной памяти (ОЗУ); 16 ГБ (для 32-разрядной системы) или 20 ГБ (для 64-разрядной системы) пространства на </w:t>
      </w:r>
      <w:proofErr w:type="spellStart"/>
      <w:r>
        <w:rPr>
          <w:rFonts w:ascii="Calibri" w:hAnsi="Calibri" w:cs="Calibri"/>
        </w:rPr>
        <w:t>жестком</w:t>
      </w:r>
      <w:proofErr w:type="spellEnd"/>
      <w:r>
        <w:rPr>
          <w:rFonts w:ascii="Calibri" w:hAnsi="Calibri" w:cs="Calibri"/>
        </w:rPr>
        <w:t xml:space="preserve"> диске.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программное - графический редактор, позволяющий усилить контраст изображения (тональный и/или цветовой) для облегчения анализа результатов </w:t>
      </w:r>
      <w:proofErr w:type="spellStart"/>
      <w:r>
        <w:rPr>
          <w:rFonts w:ascii="Calibri" w:hAnsi="Calibri" w:cs="Calibri"/>
        </w:rPr>
        <w:t>фотосканирования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Сканер планшетный с функцией </w:t>
      </w:r>
      <w:proofErr w:type="spellStart"/>
      <w:r>
        <w:rPr>
          <w:rFonts w:ascii="Calibri" w:hAnsi="Calibri" w:cs="Calibri"/>
        </w:rPr>
        <w:t>фотосканирования</w:t>
      </w:r>
      <w:proofErr w:type="spellEnd"/>
      <w:r>
        <w:rPr>
          <w:rFonts w:ascii="Calibri" w:hAnsi="Calibri" w:cs="Calibri"/>
        </w:rPr>
        <w:t xml:space="preserve"> прозрачных материалов, формат A4, разрешение 1200 x 1200 </w:t>
      </w:r>
      <w:proofErr w:type="spellStart"/>
      <w:r>
        <w:rPr>
          <w:rFonts w:ascii="Calibri" w:hAnsi="Calibri" w:cs="Calibri"/>
        </w:rPr>
        <w:t>dpi</w:t>
      </w:r>
      <w:proofErr w:type="spellEnd"/>
      <w:r>
        <w:rPr>
          <w:rFonts w:ascii="Calibri" w:hAnsi="Calibri" w:cs="Calibri"/>
        </w:rPr>
        <w:t>, интерфейс USB 2.0.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использование другой аппаратуры с техническими характеристиками не хуже вышеуказанных.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6.3.3 Проведение анализа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Режим проведения </w:t>
      </w:r>
      <w:proofErr w:type="spellStart"/>
      <w:r>
        <w:rPr>
          <w:rFonts w:ascii="Calibri" w:hAnsi="Calibri" w:cs="Calibri"/>
        </w:rPr>
        <w:t>фотосканирования</w:t>
      </w:r>
      <w:proofErr w:type="spellEnd"/>
      <w:r>
        <w:rPr>
          <w:rFonts w:ascii="Calibri" w:hAnsi="Calibri" w:cs="Calibri"/>
        </w:rPr>
        <w:t xml:space="preserve"> устанавливают в зависимости от типа применяемого планшетного сканера и особенностей анализируемого зерна (формы и размера зерна, плотности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и т.д.).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Отбирают анализируемую пробу, содержащую 100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. Анализируемую пробу зерна размещают в один слой на стекле сканера, вдоль которого передвигается сканирующая каретка, и проводят </w:t>
      </w:r>
      <w:proofErr w:type="spellStart"/>
      <w:r>
        <w:rPr>
          <w:rFonts w:ascii="Calibri" w:hAnsi="Calibri" w:cs="Calibri"/>
        </w:rPr>
        <w:t>фотосканирование</w:t>
      </w:r>
      <w:proofErr w:type="spellEnd"/>
      <w:r>
        <w:rPr>
          <w:rFonts w:ascii="Calibri" w:hAnsi="Calibri" w:cs="Calibri"/>
        </w:rPr>
        <w:t xml:space="preserve">. На сканере устанавливают режим </w:t>
      </w:r>
      <w:proofErr w:type="spellStart"/>
      <w:r>
        <w:rPr>
          <w:rFonts w:ascii="Calibri" w:hAnsi="Calibri" w:cs="Calibri"/>
        </w:rPr>
        <w:t>фотосканирования</w:t>
      </w:r>
      <w:proofErr w:type="spellEnd"/>
      <w:r>
        <w:rPr>
          <w:rFonts w:ascii="Calibri" w:hAnsi="Calibri" w:cs="Calibri"/>
        </w:rPr>
        <w:t xml:space="preserve"> прозрачных материалов, цветное изображение. Размер получаемого изображения - не менее 2000 пикселей по длинной стороне. При необходимости изменяют настройки сканера, добиваясь результата, при котором повреждения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видны наиболее </w:t>
      </w:r>
      <w:proofErr w:type="spellStart"/>
      <w:r>
        <w:rPr>
          <w:rFonts w:ascii="Calibri" w:hAnsi="Calibri" w:cs="Calibri"/>
        </w:rPr>
        <w:t>отчетливо</w:t>
      </w:r>
      <w:proofErr w:type="spellEnd"/>
      <w:r>
        <w:rPr>
          <w:rFonts w:ascii="Calibri" w:hAnsi="Calibri" w:cs="Calibri"/>
        </w:rPr>
        <w:t>. Полученное цифровое изображение рассматривают на экране (при этом изображение должно занимать всю площадь экрана) и анализируют.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анализе изображения подсчитывают зерна с повреждениями </w:t>
      </w:r>
      <w:proofErr w:type="spellStart"/>
      <w:r>
        <w:rPr>
          <w:rFonts w:ascii="Calibri" w:hAnsi="Calibri" w:cs="Calibri"/>
        </w:rPr>
        <w:t>призародышевой</w:t>
      </w:r>
      <w:proofErr w:type="spellEnd"/>
      <w:r>
        <w:rPr>
          <w:rFonts w:ascii="Calibri" w:hAnsi="Calibri" w:cs="Calibri"/>
        </w:rPr>
        <w:t xml:space="preserve"> (нижней) части эндосперма на спинке и бочках зерна в соответствии с </w:t>
      </w:r>
      <w:hyperlink w:anchor="P255" w:history="1">
        <w:r>
          <w:rPr>
            <w:rFonts w:ascii="Calibri" w:hAnsi="Calibri" w:cs="Calibri"/>
            <w:color w:val="0000FF"/>
          </w:rPr>
          <w:t>рисунком 1</w:t>
        </w:r>
      </w:hyperlink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Анализ проводят в пяти </w:t>
      </w:r>
      <w:proofErr w:type="spellStart"/>
      <w:r>
        <w:rPr>
          <w:rFonts w:ascii="Calibri" w:hAnsi="Calibri" w:cs="Calibri"/>
        </w:rPr>
        <w:t>повторностях</w:t>
      </w:r>
      <w:proofErr w:type="spellEnd"/>
      <w:r>
        <w:rPr>
          <w:rFonts w:ascii="Calibri" w:hAnsi="Calibri" w:cs="Calibri"/>
        </w:rPr>
        <w:t>.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6.3.4 Обработка результатов</w:t>
      </w:r>
    </w:p>
    <w:p w:rsidR="00402116" w:rsidRDefault="0040211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окончательный результат числа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поврежденных</w:t>
      </w:r>
      <w:proofErr w:type="spellEnd"/>
      <w:r>
        <w:rPr>
          <w:rFonts w:ascii="Calibri" w:hAnsi="Calibri" w:cs="Calibri"/>
        </w:rPr>
        <w:t xml:space="preserve"> клопами-черепашками, принимают среднеарифметическое значение результатов </w:t>
      </w:r>
      <w:proofErr w:type="spellStart"/>
      <w:r>
        <w:rPr>
          <w:rFonts w:ascii="Calibri" w:hAnsi="Calibri" w:cs="Calibri"/>
        </w:rPr>
        <w:t>подсчета</w:t>
      </w:r>
      <w:proofErr w:type="spellEnd"/>
      <w:r>
        <w:rPr>
          <w:rFonts w:ascii="Calibri" w:hAnsi="Calibri" w:cs="Calibri"/>
        </w:rPr>
        <w:t xml:space="preserve"> в пяти параллельных анализах, выполненных в условиях повторяемости, </w:t>
      </w:r>
      <w:proofErr w:type="spellStart"/>
      <w:r>
        <w:rPr>
          <w:rFonts w:ascii="Calibri" w:hAnsi="Calibri" w:cs="Calibri"/>
        </w:rPr>
        <w:t>округленное</w:t>
      </w:r>
      <w:proofErr w:type="spellEnd"/>
      <w:r>
        <w:rPr>
          <w:rFonts w:ascii="Calibri" w:hAnsi="Calibri" w:cs="Calibri"/>
        </w:rPr>
        <w:t xml:space="preserve"> до второго десятичного знака.</w:t>
      </w: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spacing w:after="1" w:line="220" w:lineRule="atLeast"/>
        <w:jc w:val="both"/>
      </w:pPr>
    </w:p>
    <w:p w:rsidR="00402116" w:rsidRDefault="004021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42" w:name="_GoBack"/>
      <w:bookmarkEnd w:id="42"/>
    </w:p>
    <w:sectPr w:rsidR="002E4FD3" w:rsidSect="009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6"/>
    <w:rsid w:val="002E4FD3"/>
    <w:rsid w:val="004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18BE-76D5-4113-976C-9AE4F87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C483DDF71DCA9D860E900D3A2015D0F26EB27528DF828532ACA4NFh9G" TargetMode="External"/><Relationship Id="rId117" Type="http://schemas.openxmlformats.org/officeDocument/2006/relationships/hyperlink" Target="consultantplus://offline/ref=A368088779F543A4B017D74F79D4318DE062BACE0BD060AED8A85Ep1hAG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image" Target="media/image13.wmf"/><Relationship Id="rId47" Type="http://schemas.openxmlformats.org/officeDocument/2006/relationships/image" Target="media/image18.wmf"/><Relationship Id="rId63" Type="http://schemas.openxmlformats.org/officeDocument/2006/relationships/hyperlink" Target="consultantplus://offline/ref=BFC483DDF71DCA9D860E8C0D262015D0FA63B5792782888D6BA0A6FENAh8G" TargetMode="External"/><Relationship Id="rId68" Type="http://schemas.openxmlformats.org/officeDocument/2006/relationships/image" Target="media/image38.wmf"/><Relationship Id="rId84" Type="http://schemas.openxmlformats.org/officeDocument/2006/relationships/image" Target="media/image54.wmf"/><Relationship Id="rId89" Type="http://schemas.openxmlformats.org/officeDocument/2006/relationships/image" Target="media/image59.wmf"/><Relationship Id="rId112" Type="http://schemas.openxmlformats.org/officeDocument/2006/relationships/hyperlink" Target="consultantplus://offline/ref=A368088779F543A4B017D45A60D4318DE66DB8CD048437AC89FD501FC9C0A2B28FED34AD592C0BACp0hBG" TargetMode="External"/><Relationship Id="rId133" Type="http://schemas.openxmlformats.org/officeDocument/2006/relationships/hyperlink" Target="consultantplus://offline/ref=A368088779F543A4B017D74F79D4318DE06EBDCB0BD060AED8A85Ep1hAG" TargetMode="External"/><Relationship Id="rId138" Type="http://schemas.openxmlformats.org/officeDocument/2006/relationships/hyperlink" Target="consultantplus://offline/ref=A368088779F543A4B017CB4F65D4318DE56ABBCE098D6AA681A45C1DpChEG" TargetMode="External"/><Relationship Id="rId154" Type="http://schemas.openxmlformats.org/officeDocument/2006/relationships/hyperlink" Target="consultantplus://offline/ref=A368088779F543A4B017CB4F65D4318DED63BCCC0BD060AED8A85Ep1hAG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consultant.ru" TargetMode="External"/><Relationship Id="rId107" Type="http://schemas.openxmlformats.org/officeDocument/2006/relationships/hyperlink" Target="consultantplus://offline/ref=64439664BB6E4DF13C91D35AB58C15FED8BBFB0A4B381F3FC3F1E08DBB63ADD194971F4DAA8Bf8hCG" TargetMode="External"/><Relationship Id="rId11" Type="http://schemas.openxmlformats.org/officeDocument/2006/relationships/image" Target="media/image1.wmf"/><Relationship Id="rId32" Type="http://schemas.openxmlformats.org/officeDocument/2006/relationships/hyperlink" Target="consultantplus://offline/ref=BFC483DDF71DCA9D860E900D3A2015D0F26EB27528DF828532ACA4NFh9G" TargetMode="External"/><Relationship Id="rId37" Type="http://schemas.openxmlformats.org/officeDocument/2006/relationships/image" Target="media/image8.wmf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74" Type="http://schemas.openxmlformats.org/officeDocument/2006/relationships/image" Target="media/image44.wmf"/><Relationship Id="rId79" Type="http://schemas.openxmlformats.org/officeDocument/2006/relationships/image" Target="media/image49.wmf"/><Relationship Id="rId102" Type="http://schemas.openxmlformats.org/officeDocument/2006/relationships/image" Target="media/image72.wmf"/><Relationship Id="rId123" Type="http://schemas.openxmlformats.org/officeDocument/2006/relationships/hyperlink" Target="consultantplus://offline/ref=A368088779F543A4B017CB4F65D4318DED6EBACC0BD060AED8A85Ep1hAG" TargetMode="External"/><Relationship Id="rId128" Type="http://schemas.openxmlformats.org/officeDocument/2006/relationships/hyperlink" Target="consultantplus://offline/ref=A368088779F543A4B017CB4F65D4318DED63BCCC0BD060AED8A85Ep1hAG" TargetMode="External"/><Relationship Id="rId144" Type="http://schemas.openxmlformats.org/officeDocument/2006/relationships/hyperlink" Target="consultantplus://offline/ref=A368088779F543A4B017D74F79D4318DE16ABFCE0BD060AED8A85Ep1hAG" TargetMode="External"/><Relationship Id="rId149" Type="http://schemas.openxmlformats.org/officeDocument/2006/relationships/hyperlink" Target="consultantplus://offline/ref=A368088779F543A4B017CB4F65D4318DED6EBACC0BD060AED8A85Ep1hAG" TargetMode="External"/><Relationship Id="rId5" Type="http://schemas.openxmlformats.org/officeDocument/2006/relationships/hyperlink" Target="consultantplus://offline/ref=746F338B43B7F1B369C2543BCB587B35F8F1B40B86CA7629A58DC5E6269FC374A9853F992FG5fBG" TargetMode="External"/><Relationship Id="rId90" Type="http://schemas.openxmlformats.org/officeDocument/2006/relationships/image" Target="media/image60.wmf"/><Relationship Id="rId95" Type="http://schemas.openxmlformats.org/officeDocument/2006/relationships/image" Target="media/image65.png"/><Relationship Id="rId22" Type="http://schemas.openxmlformats.org/officeDocument/2006/relationships/hyperlink" Target="consultantplus://offline/ref=BFC483DDF71DCA9D860E8F183F2015D0F960B070238AD58763F9AAFCAFNCh8G" TargetMode="External"/><Relationship Id="rId27" Type="http://schemas.openxmlformats.org/officeDocument/2006/relationships/hyperlink" Target="consultantplus://offline/ref=BFC483DDF71DCA9D860E8C0D262015D0FA63B5792782888D6BA0A6FENAh8G" TargetMode="External"/><Relationship Id="rId43" Type="http://schemas.openxmlformats.org/officeDocument/2006/relationships/image" Target="media/image14.wmf"/><Relationship Id="rId48" Type="http://schemas.openxmlformats.org/officeDocument/2006/relationships/image" Target="media/image19.wmf"/><Relationship Id="rId64" Type="http://schemas.openxmlformats.org/officeDocument/2006/relationships/image" Target="media/image34.wmf"/><Relationship Id="rId69" Type="http://schemas.openxmlformats.org/officeDocument/2006/relationships/image" Target="media/image39.wmf"/><Relationship Id="rId113" Type="http://schemas.openxmlformats.org/officeDocument/2006/relationships/hyperlink" Target="consultantplus://offline/ref=A368088779F543A4B017CB4F65D4318DE56ABBCB048D6AA681A45C1DpChEG" TargetMode="External"/><Relationship Id="rId118" Type="http://schemas.openxmlformats.org/officeDocument/2006/relationships/hyperlink" Target="consultantplus://offline/ref=A368088779F543A4B017CB4F65D4318DE36CB5CC0BD060AED8A85Ep1hAG" TargetMode="External"/><Relationship Id="rId134" Type="http://schemas.openxmlformats.org/officeDocument/2006/relationships/hyperlink" Target="consultantplus://offline/ref=A368088779F543A4B017D74F79D4318DE56AB5C9048D6AA681A45C1DpChEG" TargetMode="External"/><Relationship Id="rId139" Type="http://schemas.openxmlformats.org/officeDocument/2006/relationships/hyperlink" Target="consultantplus://offline/ref=A368088779F543A4B017D74F79D4318DE56EB4CB0BD060AED8A85Ep1hAG" TargetMode="External"/><Relationship Id="rId80" Type="http://schemas.openxmlformats.org/officeDocument/2006/relationships/image" Target="media/image50.wmf"/><Relationship Id="rId85" Type="http://schemas.openxmlformats.org/officeDocument/2006/relationships/image" Target="media/image55.wmf"/><Relationship Id="rId150" Type="http://schemas.openxmlformats.org/officeDocument/2006/relationships/image" Target="media/image75.wmf"/><Relationship Id="rId155" Type="http://schemas.openxmlformats.org/officeDocument/2006/relationships/image" Target="media/image78.wmf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89A8D10487B5450F64B781DDD688C67A8D8E1DE8FD530140ADFB49g0f9G" TargetMode="External"/><Relationship Id="rId33" Type="http://schemas.openxmlformats.org/officeDocument/2006/relationships/hyperlink" Target="consultantplus://offline/ref=BFC483DDF71DCA9D860E900D3A2015D0FA67B5792582888D6BA0A6FENAh8G" TargetMode="External"/><Relationship Id="rId38" Type="http://schemas.openxmlformats.org/officeDocument/2006/relationships/image" Target="media/image9.wmf"/><Relationship Id="rId59" Type="http://schemas.openxmlformats.org/officeDocument/2006/relationships/image" Target="media/image30.wmf"/><Relationship Id="rId103" Type="http://schemas.openxmlformats.org/officeDocument/2006/relationships/image" Target="media/image73.wmf"/><Relationship Id="rId108" Type="http://schemas.openxmlformats.org/officeDocument/2006/relationships/hyperlink" Target="http://www.consultant.ru" TargetMode="External"/><Relationship Id="rId124" Type="http://schemas.openxmlformats.org/officeDocument/2006/relationships/hyperlink" Target="consultantplus://offline/ref=A368088779F543A4B017CB4F65D4318DE56AB5CE018D6AA681A45C1DpChEG" TargetMode="External"/><Relationship Id="rId129" Type="http://schemas.openxmlformats.org/officeDocument/2006/relationships/hyperlink" Target="consultantplus://offline/ref=A368088779F543A4B017D74F79D4318DE56EB4C1038D6AA681A45C1DpChEG" TargetMode="External"/><Relationship Id="rId20" Type="http://schemas.openxmlformats.org/officeDocument/2006/relationships/hyperlink" Target="consultantplus://offline/ref=89A8D10487B5450F64B781DDD688C67A8D8E1DE8FD530140ADFB49g0f9G" TargetMode="External"/><Relationship Id="rId41" Type="http://schemas.openxmlformats.org/officeDocument/2006/relationships/image" Target="media/image12.wmf"/><Relationship Id="rId54" Type="http://schemas.openxmlformats.org/officeDocument/2006/relationships/image" Target="media/image25.wmf"/><Relationship Id="rId62" Type="http://schemas.openxmlformats.org/officeDocument/2006/relationships/image" Target="media/image33.wmf"/><Relationship Id="rId70" Type="http://schemas.openxmlformats.org/officeDocument/2006/relationships/image" Target="media/image40.wmf"/><Relationship Id="rId75" Type="http://schemas.openxmlformats.org/officeDocument/2006/relationships/image" Target="media/image45.wmf"/><Relationship Id="rId83" Type="http://schemas.openxmlformats.org/officeDocument/2006/relationships/image" Target="media/image53.wmf"/><Relationship Id="rId88" Type="http://schemas.openxmlformats.org/officeDocument/2006/relationships/image" Target="media/image58.wmf"/><Relationship Id="rId91" Type="http://schemas.openxmlformats.org/officeDocument/2006/relationships/image" Target="media/image61.wmf"/><Relationship Id="rId96" Type="http://schemas.openxmlformats.org/officeDocument/2006/relationships/image" Target="media/image66.wmf"/><Relationship Id="rId111" Type="http://schemas.openxmlformats.org/officeDocument/2006/relationships/hyperlink" Target="consultantplus://offline/ref=A368088779F543A4B017CB4F65D4318DE562BFCE048D6AA681A45C1DpChEG" TargetMode="External"/><Relationship Id="rId132" Type="http://schemas.openxmlformats.org/officeDocument/2006/relationships/hyperlink" Target="consultantplus://offline/ref=A368088779F543A4B017D74F79D4318DE362B9CB0BD060AED8A85Ep1hAG" TargetMode="External"/><Relationship Id="rId140" Type="http://schemas.openxmlformats.org/officeDocument/2006/relationships/hyperlink" Target="consultantplus://offline/ref=A368088779F543A4B017D74F79D4318DE062BACE0BD060AED8A85Ep1hAG" TargetMode="External"/><Relationship Id="rId145" Type="http://schemas.openxmlformats.org/officeDocument/2006/relationships/hyperlink" Target="consultantplus://offline/ref=A368088779F543A4B017CB4F65D4318DE56AB5CE018D6AA681A45C1DpChEG" TargetMode="External"/><Relationship Id="rId153" Type="http://schemas.openxmlformats.org/officeDocument/2006/relationships/hyperlink" Target="consultantplus://offline/ref=A368088779F543A4B017D74F79D4318DE06DBEC10BD060AED8A85Ep1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543BCB587B35F4F0B20B86CA7629A58DGCf5G" TargetMode="Externa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BFC483DDF71DCA9D860E900D3A2015D0FA67B5792582888D6BA0A6FENAh8G" TargetMode="External"/><Relationship Id="rId28" Type="http://schemas.openxmlformats.org/officeDocument/2006/relationships/hyperlink" Target="consultantplus://offline/ref=BFC483DDF71DCA9D860E8F183F2015D0F960B070238AD58763F9AAFCAFC8652232964EAD5F2A5D61NBhEG" TargetMode="External"/><Relationship Id="rId36" Type="http://schemas.openxmlformats.org/officeDocument/2006/relationships/image" Target="media/image7.wmf"/><Relationship Id="rId49" Type="http://schemas.openxmlformats.org/officeDocument/2006/relationships/image" Target="media/image20.wmf"/><Relationship Id="rId57" Type="http://schemas.openxmlformats.org/officeDocument/2006/relationships/image" Target="media/image28.wmf"/><Relationship Id="rId106" Type="http://schemas.openxmlformats.org/officeDocument/2006/relationships/hyperlink" Target="consultantplus://offline/ref=64439664BB6E4DF13C91D35AB58C15FED8BEFC00436515379AFDE28AfBh4G" TargetMode="External"/><Relationship Id="rId114" Type="http://schemas.openxmlformats.org/officeDocument/2006/relationships/hyperlink" Target="consultantplus://offline/ref=A368088779F543A4B017D74F79D4318DE06DBEC10BD060AED8A85Ep1hAG" TargetMode="External"/><Relationship Id="rId119" Type="http://schemas.openxmlformats.org/officeDocument/2006/relationships/hyperlink" Target="consultantplus://offline/ref=A368088779F543A4B017CB4F65D4318DE56EBDCE088D6AA681A45C1DpChEG" TargetMode="External"/><Relationship Id="rId127" Type="http://schemas.openxmlformats.org/officeDocument/2006/relationships/hyperlink" Target="consultantplus://offline/ref=A368088779F543A4B017D74F79D4318DE362B9CB0BD060AED8A85Ep1hAG" TargetMode="External"/><Relationship Id="rId10" Type="http://schemas.openxmlformats.org/officeDocument/2006/relationships/hyperlink" Target="consultantplus://offline/ref=746F338B43B7F1B369C2483BD7587B35F0F3B009D69D7478F083C0EEG7f6G" TargetMode="External"/><Relationship Id="rId31" Type="http://schemas.openxmlformats.org/officeDocument/2006/relationships/hyperlink" Target="consultantplus://offline/ref=BFC483DDF71DCA9D860E8C0D262015D0FE64B77B75D58ADC3EAENAh3G" TargetMode="External"/><Relationship Id="rId44" Type="http://schemas.openxmlformats.org/officeDocument/2006/relationships/image" Target="media/image15.wmf"/><Relationship Id="rId52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image" Target="media/image35.wmf"/><Relationship Id="rId73" Type="http://schemas.openxmlformats.org/officeDocument/2006/relationships/image" Target="media/image43.wmf"/><Relationship Id="rId78" Type="http://schemas.openxmlformats.org/officeDocument/2006/relationships/image" Target="media/image48.wmf"/><Relationship Id="rId81" Type="http://schemas.openxmlformats.org/officeDocument/2006/relationships/image" Target="media/image51.wmf"/><Relationship Id="rId86" Type="http://schemas.openxmlformats.org/officeDocument/2006/relationships/image" Target="media/image56.wmf"/><Relationship Id="rId94" Type="http://schemas.openxmlformats.org/officeDocument/2006/relationships/image" Target="media/image64.wmf"/><Relationship Id="rId99" Type="http://schemas.openxmlformats.org/officeDocument/2006/relationships/image" Target="media/image69.wmf"/><Relationship Id="rId101" Type="http://schemas.openxmlformats.org/officeDocument/2006/relationships/image" Target="media/image71.wmf"/><Relationship Id="rId122" Type="http://schemas.openxmlformats.org/officeDocument/2006/relationships/hyperlink" Target="consultantplus://offline/ref=A368088779F543A4B017CB4F65D4318DE56ABBCE098D6AA681A45C1DpChEG" TargetMode="External"/><Relationship Id="rId130" Type="http://schemas.openxmlformats.org/officeDocument/2006/relationships/hyperlink" Target="consultantplus://offline/ref=A368088779F543A4B017CB4F65D4318DE56BB9CC038D6AA681A45C1DpChEG" TargetMode="External"/><Relationship Id="rId135" Type="http://schemas.openxmlformats.org/officeDocument/2006/relationships/hyperlink" Target="consultantplus://offline/ref=A368088779F543A4B017D74F79D4318DE06DBEC10BD060AED8A85Ep1hAG" TargetMode="External"/><Relationship Id="rId143" Type="http://schemas.openxmlformats.org/officeDocument/2006/relationships/hyperlink" Target="consultantplus://offline/ref=A368088779F543A4B017D74F79D4318DE562BACC0BD060AED8A85Ep1hAG" TargetMode="External"/><Relationship Id="rId148" Type="http://schemas.openxmlformats.org/officeDocument/2006/relationships/hyperlink" Target="consultantplus://offline/ref=A368088779F543A4B017CB4F65D4318DEC62BDCF0BD060AED8A85Ep1hAG" TargetMode="External"/><Relationship Id="rId151" Type="http://schemas.openxmlformats.org/officeDocument/2006/relationships/image" Target="media/image76.wmf"/><Relationship Id="rId156" Type="http://schemas.openxmlformats.org/officeDocument/2006/relationships/hyperlink" Target="consultantplus://offline/ref=A368088779F543A4B017CB4F65D4318DE56EBDCE088D6AA681A45C1DpCh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6F338B43B7F1B369C2543BCB587B35F3FBB107DBC07E70A98FC2GEf9G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9A8D10487B5450F64B781DDD688C67A8D8D1DE3FD530140ADFB4909BBA94D2F849AD06C8DD9g1fDG" TargetMode="External"/><Relationship Id="rId39" Type="http://schemas.openxmlformats.org/officeDocument/2006/relationships/image" Target="media/image10.wmf"/><Relationship Id="rId109" Type="http://schemas.openxmlformats.org/officeDocument/2006/relationships/hyperlink" Target="consultantplus://offline/ref=A368088779F543A4B017D45A60D4318DE66DB8CD048437AC89FD501FC9pCh0G" TargetMode="External"/><Relationship Id="rId34" Type="http://schemas.openxmlformats.org/officeDocument/2006/relationships/hyperlink" Target="consultantplus://offline/ref=BFC483DDF71DCA9D860E8C0D262015D0F96FB47728DF828532ACA4NFh9G" TargetMode="External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76" Type="http://schemas.openxmlformats.org/officeDocument/2006/relationships/image" Target="media/image46.wmf"/><Relationship Id="rId97" Type="http://schemas.openxmlformats.org/officeDocument/2006/relationships/image" Target="media/image67.wmf"/><Relationship Id="rId104" Type="http://schemas.openxmlformats.org/officeDocument/2006/relationships/image" Target="media/image74.wmf"/><Relationship Id="rId120" Type="http://schemas.openxmlformats.org/officeDocument/2006/relationships/hyperlink" Target="consultantplus://offline/ref=A368088779F543A4B017D74F79D4318DE16ABFCE0BD060AED8A85Ep1hAG" TargetMode="External"/><Relationship Id="rId125" Type="http://schemas.openxmlformats.org/officeDocument/2006/relationships/hyperlink" Target="consultantplus://offline/ref=A368088779F543A4B017D74F79D4318DE56AB5C9048D6AA681A45C1DpChEG" TargetMode="External"/><Relationship Id="rId141" Type="http://schemas.openxmlformats.org/officeDocument/2006/relationships/hyperlink" Target="consultantplus://offline/ref=A368088779F543A4B017CB4F65D4318DE56ABBCB048D6AA681A45C1DpChEG" TargetMode="External"/><Relationship Id="rId146" Type="http://schemas.openxmlformats.org/officeDocument/2006/relationships/hyperlink" Target="consultantplus://offline/ref=A368088779F543A4B017D74F79D4318DE56EB4C1038D6AA681A45C1DpChEG" TargetMode="External"/><Relationship Id="rId7" Type="http://schemas.openxmlformats.org/officeDocument/2006/relationships/hyperlink" Target="consultantplus://offline/ref=746F338B43B7F1B369C2543BCB587B35F5F0BE05DBC07E70A98FC2GEf9G" TargetMode="External"/><Relationship Id="rId71" Type="http://schemas.openxmlformats.org/officeDocument/2006/relationships/image" Target="media/image41.wmf"/><Relationship Id="rId92" Type="http://schemas.openxmlformats.org/officeDocument/2006/relationships/image" Target="media/image6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FC483DDF71DCA9D860E8C0D262015D0FA65B37928DF828532ACA4F9A7982D327CD343AC5F23N5hCG" TargetMode="External"/><Relationship Id="rId24" Type="http://schemas.openxmlformats.org/officeDocument/2006/relationships/hyperlink" Target="consultantplus://offline/ref=BFC483DDF71DCA9D860E8C0D262015D0F96FB47728DF828532ACA4NFh9G" TargetMode="External"/><Relationship Id="rId40" Type="http://schemas.openxmlformats.org/officeDocument/2006/relationships/image" Target="media/image11.wmf"/><Relationship Id="rId45" Type="http://schemas.openxmlformats.org/officeDocument/2006/relationships/image" Target="media/image16.wmf"/><Relationship Id="rId66" Type="http://schemas.openxmlformats.org/officeDocument/2006/relationships/image" Target="media/image36.wmf"/><Relationship Id="rId87" Type="http://schemas.openxmlformats.org/officeDocument/2006/relationships/image" Target="media/image57.wmf"/><Relationship Id="rId110" Type="http://schemas.openxmlformats.org/officeDocument/2006/relationships/hyperlink" Target="consultantplus://offline/ref=A368088779F543A4B017CB4F65D4318DE56AB5CC078D6AA681A45C1DpChEG" TargetMode="External"/><Relationship Id="rId115" Type="http://schemas.openxmlformats.org/officeDocument/2006/relationships/hyperlink" Target="consultantplus://offline/ref=A368088779F543A4B017CB4F65D4318DEC62BDCF0BD060AED8A85Ep1hAG" TargetMode="External"/><Relationship Id="rId131" Type="http://schemas.openxmlformats.org/officeDocument/2006/relationships/hyperlink" Target="consultantplus://offline/ref=A368088779F543A4B017D74F79D4318DE06EBDCB0BD060AED8A85Ep1hAG" TargetMode="External"/><Relationship Id="rId136" Type="http://schemas.openxmlformats.org/officeDocument/2006/relationships/hyperlink" Target="consultantplus://offline/ref=A368088779F543A4B017CB4F65D4318DE56BB9CC038D6AA681A45C1DpChEG" TargetMode="External"/><Relationship Id="rId157" Type="http://schemas.openxmlformats.org/officeDocument/2006/relationships/image" Target="media/image79.png"/><Relationship Id="rId61" Type="http://schemas.openxmlformats.org/officeDocument/2006/relationships/image" Target="media/image32.wmf"/><Relationship Id="rId82" Type="http://schemas.openxmlformats.org/officeDocument/2006/relationships/image" Target="media/image52.wmf"/><Relationship Id="rId152" Type="http://schemas.openxmlformats.org/officeDocument/2006/relationships/image" Target="media/image77.wmf"/><Relationship Id="rId19" Type="http://schemas.openxmlformats.org/officeDocument/2006/relationships/hyperlink" Target="consultantplus://offline/ref=89A8D10487B5450F64B781DDD688C67A8D8D1DE3FD530140ADFB4909BBA94D2F849AD06C8CD1g1f4G" TargetMode="External"/><Relationship Id="rId14" Type="http://schemas.openxmlformats.org/officeDocument/2006/relationships/image" Target="media/image4.wmf"/><Relationship Id="rId30" Type="http://schemas.openxmlformats.org/officeDocument/2006/relationships/hyperlink" Target="consultantplus://offline/ref=BFC483DDF71DCA9D860E8C0D262015D0FA65B37928DF828532ACA4F9A7982D327CD343AC5E2BN5h5G" TargetMode="External"/><Relationship Id="rId35" Type="http://schemas.openxmlformats.org/officeDocument/2006/relationships/image" Target="media/image6.wmf"/><Relationship Id="rId56" Type="http://schemas.openxmlformats.org/officeDocument/2006/relationships/image" Target="media/image27.wmf"/><Relationship Id="rId77" Type="http://schemas.openxmlformats.org/officeDocument/2006/relationships/image" Target="media/image47.wmf"/><Relationship Id="rId100" Type="http://schemas.openxmlformats.org/officeDocument/2006/relationships/image" Target="media/image70.wmf"/><Relationship Id="rId105" Type="http://schemas.openxmlformats.org/officeDocument/2006/relationships/hyperlink" Target="http://www.consultant.ru" TargetMode="External"/><Relationship Id="rId126" Type="http://schemas.openxmlformats.org/officeDocument/2006/relationships/hyperlink" Target="consultantplus://offline/ref=A368088779F543A4B017D74F79D4318DE562BACC0BD060AED8A85Ep1hAG" TargetMode="External"/><Relationship Id="rId147" Type="http://schemas.openxmlformats.org/officeDocument/2006/relationships/hyperlink" Target="consultantplus://offline/ref=A368088779F543A4B017CB4F65D4318DE56AB5CE018D6AA681A45C1DpChEG" TargetMode="External"/><Relationship Id="rId8" Type="http://schemas.openxmlformats.org/officeDocument/2006/relationships/hyperlink" Target="consultantplus://offline/ref=746F338B43B7F1B369C2483BD7587B35F0F3BE07D19D7478F083C0EEG7f6G" TargetMode="External"/><Relationship Id="rId51" Type="http://schemas.openxmlformats.org/officeDocument/2006/relationships/image" Target="media/image22.wmf"/><Relationship Id="rId72" Type="http://schemas.openxmlformats.org/officeDocument/2006/relationships/image" Target="media/image42.wmf"/><Relationship Id="rId93" Type="http://schemas.openxmlformats.org/officeDocument/2006/relationships/image" Target="media/image63.wmf"/><Relationship Id="rId98" Type="http://schemas.openxmlformats.org/officeDocument/2006/relationships/image" Target="media/image68.wmf"/><Relationship Id="rId121" Type="http://schemas.openxmlformats.org/officeDocument/2006/relationships/hyperlink" Target="consultantplus://offline/ref=A368088779F543A4B017D74F79D4318DE56EB4CB0BD060AED8A85Ep1hAG" TargetMode="External"/><Relationship Id="rId142" Type="http://schemas.openxmlformats.org/officeDocument/2006/relationships/hyperlink" Target="consultantplus://offline/ref=A368088779F543A4B017CB4F65D4318DE36CB5CC0BD060AED8A85Ep1h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FC483DDF71DCA9D860E8C0D262015D0FE64B77B75D58ADC3EAENAh3G" TargetMode="External"/><Relationship Id="rId46" Type="http://schemas.openxmlformats.org/officeDocument/2006/relationships/image" Target="media/image17.wmf"/><Relationship Id="rId67" Type="http://schemas.openxmlformats.org/officeDocument/2006/relationships/image" Target="media/image37.wmf"/><Relationship Id="rId116" Type="http://schemas.openxmlformats.org/officeDocument/2006/relationships/hyperlink" Target="consultantplus://offline/ref=A368088779F543A4B017CB4F65D4318DE56ABBCB088D6AA681A45C1DpChEG" TargetMode="External"/><Relationship Id="rId137" Type="http://schemas.openxmlformats.org/officeDocument/2006/relationships/hyperlink" Target="consultantplus://offline/ref=A368088779F543A4B017CB4F65D4318DE56ABBCB088D6AA681A45C1DpChE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15487</Words>
  <Characters>88279</Characters>
  <Application>Microsoft Office Word</Application>
  <DocSecurity>0</DocSecurity>
  <Lines>735</Lines>
  <Paragraphs>207</Paragraphs>
  <ScaleCrop>false</ScaleCrop>
  <Company/>
  <LinksUpToDate>false</LinksUpToDate>
  <CharactersWithSpaces>103559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2018-07-31T06:31:00Z</dcterms:created>
  <dcterms:modified xsi:type="dcterms:W3CDTF">2018-07-31T06:34:00Z</dcterms:modified>
</cp:coreProperties>
</file>