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4" w:rsidRDefault="004A644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6444" w:rsidRDefault="004A6444">
      <w:pPr>
        <w:pStyle w:val="ConsPlusNormal"/>
        <w:ind w:firstLine="540"/>
        <w:jc w:val="both"/>
        <w:outlineLvl w:val="0"/>
      </w:pPr>
    </w:p>
    <w:p w:rsidR="004A6444" w:rsidRDefault="004A6444">
      <w:pPr>
        <w:pStyle w:val="ConsPlusNormal"/>
        <w:jc w:val="right"/>
        <w:outlineLvl w:val="0"/>
      </w:pPr>
      <w:proofErr w:type="spellStart"/>
      <w:r>
        <w:t>Утвержден</w:t>
      </w:r>
      <w:proofErr w:type="spellEnd"/>
      <w:r>
        <w:t xml:space="preserve"> и </w:t>
      </w:r>
      <w:proofErr w:type="spellStart"/>
      <w:r>
        <w:t>введен</w:t>
      </w:r>
      <w:proofErr w:type="spellEnd"/>
      <w:r>
        <w:t xml:space="preserve"> в действие</w:t>
      </w:r>
    </w:p>
    <w:p w:rsidR="004A6444" w:rsidRDefault="004A6444">
      <w:pPr>
        <w:pStyle w:val="ConsPlusNormal"/>
        <w:jc w:val="right"/>
      </w:pPr>
      <w:hyperlink r:id="rId5" w:history="1">
        <w:r>
          <w:rPr>
            <w:color w:val="0000FF"/>
          </w:rPr>
          <w:t>Приказом</w:t>
        </w:r>
      </w:hyperlink>
      <w:r>
        <w:t xml:space="preserve"> Федерального</w:t>
      </w:r>
    </w:p>
    <w:p w:rsidR="004A6444" w:rsidRDefault="004A6444">
      <w:pPr>
        <w:pStyle w:val="ConsPlusNormal"/>
        <w:jc w:val="right"/>
      </w:pPr>
      <w:r>
        <w:t>агентства по техническому</w:t>
      </w:r>
    </w:p>
    <w:p w:rsidR="004A6444" w:rsidRDefault="004A6444">
      <w:pPr>
        <w:pStyle w:val="ConsPlusNormal"/>
        <w:jc w:val="right"/>
      </w:pPr>
      <w:r>
        <w:t>регулированию и метрологии</w:t>
      </w:r>
    </w:p>
    <w:p w:rsidR="004A6444" w:rsidRDefault="004A6444">
      <w:pPr>
        <w:pStyle w:val="ConsPlusNormal"/>
        <w:jc w:val="right"/>
      </w:pPr>
      <w:r>
        <w:t>от 29 октября 2010 г. N 339-ст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Title"/>
        <w:jc w:val="center"/>
      </w:pPr>
      <w:r>
        <w:t>НАЦИОНАЛЬНЫЙ СТАНДАРТ РОССИЙСКОЙ ФЕДЕРАЦИИ</w:t>
      </w:r>
    </w:p>
    <w:p w:rsidR="004A6444" w:rsidRDefault="004A6444">
      <w:pPr>
        <w:pStyle w:val="ConsPlusTitle"/>
        <w:jc w:val="center"/>
      </w:pPr>
    </w:p>
    <w:p w:rsidR="004A6444" w:rsidRDefault="004A6444">
      <w:pPr>
        <w:pStyle w:val="ConsPlusTitle"/>
        <w:jc w:val="center"/>
      </w:pPr>
      <w:r>
        <w:t>КУКУРУЗА КОРМОВАЯ</w:t>
      </w:r>
    </w:p>
    <w:p w:rsidR="004A6444" w:rsidRDefault="004A6444">
      <w:pPr>
        <w:pStyle w:val="ConsPlusTitle"/>
        <w:jc w:val="center"/>
      </w:pPr>
    </w:p>
    <w:p w:rsidR="004A6444" w:rsidRDefault="004A6444">
      <w:pPr>
        <w:pStyle w:val="ConsPlusTitle"/>
        <w:jc w:val="center"/>
      </w:pPr>
      <w:r>
        <w:t>ТЕХНИЧЕСКИЕ УСЛОВИЯ</w:t>
      </w:r>
    </w:p>
    <w:p w:rsidR="004A6444" w:rsidRDefault="004A6444">
      <w:pPr>
        <w:pStyle w:val="ConsPlusTitle"/>
        <w:jc w:val="center"/>
      </w:pPr>
    </w:p>
    <w:p w:rsidR="004A6444" w:rsidRDefault="004A6444">
      <w:pPr>
        <w:pStyle w:val="ConsPlusTitle"/>
        <w:jc w:val="center"/>
      </w:pPr>
      <w:proofErr w:type="spellStart"/>
      <w:r>
        <w:t>Feed</w:t>
      </w:r>
      <w:proofErr w:type="spellEnd"/>
      <w:r>
        <w:t xml:space="preserve"> </w:t>
      </w:r>
      <w:proofErr w:type="spellStart"/>
      <w:r>
        <w:t>Corn</w:t>
      </w:r>
      <w:proofErr w:type="spellEnd"/>
      <w:r>
        <w:t xml:space="preserve">. </w:t>
      </w:r>
      <w:proofErr w:type="spellStart"/>
      <w:r>
        <w:t>Specifications</w:t>
      </w:r>
      <w:proofErr w:type="spellEnd"/>
    </w:p>
    <w:p w:rsidR="004A6444" w:rsidRDefault="004A6444">
      <w:pPr>
        <w:pStyle w:val="ConsPlusTitle"/>
        <w:jc w:val="center"/>
      </w:pPr>
    </w:p>
    <w:p w:rsidR="004A6444" w:rsidRDefault="004A6444">
      <w:pPr>
        <w:pStyle w:val="ConsPlusTitle"/>
        <w:jc w:val="center"/>
      </w:pPr>
      <w:r>
        <w:t>ГОСТ Р 53903-2010</w:t>
      </w:r>
    </w:p>
    <w:p w:rsidR="004A6444" w:rsidRDefault="004A64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64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444" w:rsidRDefault="004A64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6444" w:rsidRDefault="004A64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Изменения N 1</w:t>
              </w:r>
            </w:hyperlink>
            <w:r>
              <w:rPr>
                <w:color w:val="392C69"/>
              </w:rPr>
              <w:t xml:space="preserve">, утв. </w:t>
            </w:r>
            <w:hyperlink r:id="rId7" w:history="1">
              <w:r>
                <w:rPr>
                  <w:color w:val="0000FF"/>
                </w:rPr>
                <w:t>Приказом</w:t>
              </w:r>
            </w:hyperlink>
          </w:p>
          <w:p w:rsidR="004A6444" w:rsidRDefault="004A6444">
            <w:pPr>
              <w:pStyle w:val="ConsPlusNormal"/>
              <w:jc w:val="center"/>
            </w:pPr>
            <w:proofErr w:type="spellStart"/>
            <w:r>
              <w:rPr>
                <w:color w:val="392C69"/>
              </w:rPr>
              <w:t>Росстандарта</w:t>
            </w:r>
            <w:proofErr w:type="spellEnd"/>
            <w:r>
              <w:rPr>
                <w:color w:val="392C69"/>
              </w:rPr>
              <w:t xml:space="preserve"> от 20.09.2013 N 1084-ст)</w:t>
            </w:r>
          </w:p>
        </w:tc>
      </w:tr>
    </w:tbl>
    <w:p w:rsidR="004A6444" w:rsidRDefault="004A6444">
      <w:pPr>
        <w:pStyle w:val="ConsPlusNormal"/>
        <w:jc w:val="center"/>
      </w:pPr>
    </w:p>
    <w:p w:rsidR="004A6444" w:rsidRDefault="004A6444">
      <w:pPr>
        <w:pStyle w:val="ConsPlusNormal"/>
        <w:jc w:val="right"/>
      </w:pPr>
      <w:r>
        <w:t>Группа С12</w:t>
      </w:r>
    </w:p>
    <w:p w:rsidR="004A6444" w:rsidRDefault="004A6444">
      <w:pPr>
        <w:pStyle w:val="ConsPlusNormal"/>
        <w:jc w:val="right"/>
      </w:pPr>
    </w:p>
    <w:p w:rsidR="004A6444" w:rsidRDefault="004A6444">
      <w:pPr>
        <w:pStyle w:val="ConsPlusNormal"/>
        <w:jc w:val="right"/>
      </w:pPr>
      <w:r>
        <w:t>ОКС 65.120</w:t>
      </w:r>
    </w:p>
    <w:p w:rsidR="004A6444" w:rsidRDefault="004A6444">
      <w:pPr>
        <w:pStyle w:val="ConsPlusNormal"/>
        <w:jc w:val="right"/>
      </w:pPr>
    </w:p>
    <w:p w:rsidR="004A6444" w:rsidRDefault="004A6444">
      <w:pPr>
        <w:pStyle w:val="ConsPlusNormal"/>
        <w:jc w:val="right"/>
      </w:pPr>
      <w:r>
        <w:t>ОКП 97 1948</w:t>
      </w:r>
    </w:p>
    <w:p w:rsidR="004A6444" w:rsidRDefault="004A6444">
      <w:pPr>
        <w:pStyle w:val="ConsPlusNormal"/>
        <w:jc w:val="right"/>
      </w:pPr>
    </w:p>
    <w:p w:rsidR="004A6444" w:rsidRDefault="004A6444">
      <w:pPr>
        <w:pStyle w:val="ConsPlusNormal"/>
        <w:jc w:val="right"/>
      </w:pPr>
      <w:r>
        <w:t>Дата введения</w:t>
      </w:r>
    </w:p>
    <w:p w:rsidR="004A6444" w:rsidRDefault="004A6444">
      <w:pPr>
        <w:pStyle w:val="ConsPlusNormal"/>
        <w:jc w:val="right"/>
      </w:pPr>
      <w:r>
        <w:t>1 июля 2011 года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center"/>
        <w:outlineLvl w:val="1"/>
      </w:pPr>
      <w:r>
        <w:t>Предисловие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9" w:history="1">
        <w:r>
          <w:rPr>
            <w:color w:val="0000FF"/>
          </w:rPr>
          <w:t>ГОСТ Р 1.0-2004</w:t>
        </w:r>
      </w:hyperlink>
      <w:r>
        <w:t xml:space="preserve"> "Стандартизация в Российской Федерации. Основные положения".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center"/>
        <w:outlineLvl w:val="1"/>
      </w:pPr>
      <w:r>
        <w:t>Сведения о стандарте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 xml:space="preserve">1. Разработан Государственным научным учреждением "Всероссийский научно-исследовательский институт кормов имени В.Р. Вильямса Российской академии сельскохозяйственных наук" (ГНУ ВИК </w:t>
      </w:r>
      <w:proofErr w:type="spellStart"/>
      <w:r>
        <w:t>Россельхозакадемии</w:t>
      </w:r>
      <w:proofErr w:type="spellEnd"/>
      <w:r>
        <w:t>).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Внесен</w:t>
      </w:r>
      <w:proofErr w:type="spellEnd"/>
      <w:r>
        <w:t xml:space="preserve"> Техническим комитетом по стандартизации ТК 130 "Кормопроизводство".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Утвержден</w:t>
      </w:r>
      <w:proofErr w:type="spellEnd"/>
      <w:r>
        <w:t xml:space="preserve"> и </w:t>
      </w:r>
      <w:proofErr w:type="spellStart"/>
      <w:r>
        <w:t>введен</w:t>
      </w:r>
      <w:proofErr w:type="spellEnd"/>
      <w:r>
        <w:t xml:space="preserve"> в действие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29 октября 2010 г. N 339-ст.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Введен</w:t>
      </w:r>
      <w:proofErr w:type="spellEnd"/>
      <w:r>
        <w:t xml:space="preserve"> впервые.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</w:t>
      </w:r>
      <w:r>
        <w:lastRenderedPageBreak/>
        <w:t>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center"/>
        <w:outlineLvl w:val="1"/>
      </w:pPr>
      <w:r>
        <w:t>1. Область применения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>Настоящий стандарт распространяется на зерно кормовой кукурузы, используемое для производства кормов и комбикормов.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Требования, обеспечивающие безопасность зерна кормовой кукурузы, изложены в </w:t>
      </w:r>
      <w:hyperlink w:anchor="P115" w:history="1">
        <w:r>
          <w:rPr>
            <w:color w:val="0000FF"/>
          </w:rPr>
          <w:t>4.3</w:t>
        </w:r>
      </w:hyperlink>
      <w:r>
        <w:t xml:space="preserve"> и </w:t>
      </w:r>
      <w:hyperlink w:anchor="P189" w:history="1">
        <w:r>
          <w:rPr>
            <w:color w:val="0000FF"/>
          </w:rPr>
          <w:t>4.5а</w:t>
        </w:r>
      </w:hyperlink>
      <w:r>
        <w:t>.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center"/>
        <w:outlineLvl w:val="1"/>
      </w:pPr>
      <w:r>
        <w:t>2. Нормативные ссылки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ГОСТ Р ИСО 24333-2011</w:t>
        </w:r>
      </w:hyperlink>
      <w:r>
        <w:t>. Зерно и продукты его переработки. Отбор проб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ГОСТ 32040-2012</w:t>
        </w:r>
      </w:hyperlink>
      <w:r>
        <w:t xml:space="preserve"> Корма, комбикорма, комбикормовое сырье. Метод определения содержания сырого протеина, сырой клетчатки, сырого жира и влаги с применением спектроскопии в ближней инфракрасной области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ГОСТ Р 51116-97</w:t>
        </w:r>
      </w:hyperlink>
      <w:r>
        <w:t xml:space="preserve"> Комбикорма, зерно, продукты его переработки. Метод определения содержания </w:t>
      </w:r>
      <w:proofErr w:type="spellStart"/>
      <w:r>
        <w:t>дезоксиниваленола</w:t>
      </w:r>
      <w:proofErr w:type="spellEnd"/>
      <w:r>
        <w:t xml:space="preserve"> (</w:t>
      </w:r>
      <w:proofErr w:type="spellStart"/>
      <w:r>
        <w:t>вомитоксина</w:t>
      </w:r>
      <w:proofErr w:type="spellEnd"/>
      <w:r>
        <w:t>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ГОСТ Р 51417-99</w:t>
        </w:r>
      </w:hyperlink>
      <w:r>
        <w:t xml:space="preserve"> (ИСО 5983-97) Корма, комбикорма, комбикормовое сырье. Определение массовой доли азота и вычисление массовой доли сырого протеина. Метод </w:t>
      </w:r>
      <w:proofErr w:type="spellStart"/>
      <w:r>
        <w:t>Кьельдаля</w:t>
      </w:r>
      <w:proofErr w:type="spellEnd"/>
    </w:p>
    <w:p w:rsidR="004A6444" w:rsidRDefault="004A6444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ГОСТ 31674-2012</w:t>
        </w:r>
      </w:hyperlink>
      <w:r>
        <w:t xml:space="preserve"> Корма, комбикорма, комбикормовое сырье. Методы определения общей токсичности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ГОСТ 31653-2012</w:t>
        </w:r>
      </w:hyperlink>
      <w:r>
        <w:t xml:space="preserve"> Корма. Метод иммуноферментного определения </w:t>
      </w:r>
      <w:proofErr w:type="spellStart"/>
      <w:r>
        <w:t>микотоксинов</w:t>
      </w:r>
      <w:proofErr w:type="spellEnd"/>
    </w:p>
    <w:p w:rsidR="004A6444" w:rsidRDefault="004A644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ГОСТ 31481-2012</w:t>
        </w:r>
      </w:hyperlink>
      <w:r>
        <w:t xml:space="preserve"> Комбикорма, комбикормовое сырье. Метод определения остаточных количеств хлорорганических пестицидов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ГОСТ 31640-2012</w:t>
        </w:r>
      </w:hyperlink>
      <w:r>
        <w:t xml:space="preserve"> Корма. Методы определения содержания сухого вещества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ГОСТ 31675-2012</w:t>
        </w:r>
      </w:hyperlink>
      <w:r>
        <w:t xml:space="preserve"> Корма. Методы определения содержания сырой клетчатки с применением промежуточной фильтрации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ГОСТ 31748-2012</w:t>
        </w:r>
      </w:hyperlink>
      <w:r>
        <w:t xml:space="preserve"> (ISO 16050:2003) Продукты пищевые. Определение </w:t>
      </w:r>
      <w:proofErr w:type="spellStart"/>
      <w:r>
        <w:t>афлатоксина</w:t>
      </w:r>
      <w:proofErr w:type="spellEnd"/>
      <w:r>
        <w:t xml:space="preserve"> B1 и общего содержания </w:t>
      </w:r>
      <w:proofErr w:type="spellStart"/>
      <w:r>
        <w:t>афлатоксинов</w:t>
      </w:r>
      <w:proofErr w:type="spellEnd"/>
      <w:r>
        <w:t xml:space="preserve"> B1, B2, G1 и G2 в зерновых культурах, орехах и продуктах их переработки. Метод высокоэффективной жидкостной хроматографии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ГОСТ 10967-90</w:t>
        </w:r>
      </w:hyperlink>
      <w:r>
        <w:t xml:space="preserve"> Зерно. Методы определения запаха и цвета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ГОСТ 13496.4-93</w:t>
        </w:r>
      </w:hyperlink>
      <w:r>
        <w:t xml:space="preserve"> Корма, комбикорма, комбикормовое сырье. Методы определения содержания азота и сырого протеина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ГОСТ 13496.15-97</w:t>
        </w:r>
      </w:hyperlink>
      <w:r>
        <w:t xml:space="preserve"> Корма, комбикорма, комбикормовое сырье. Методы определения сырого жира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ГОСТ 13496.19-93</w:t>
        </w:r>
      </w:hyperlink>
      <w:r>
        <w:t xml:space="preserve"> Корма, комбикорма, комбикормовое сырье. Методы определения содержания нитратов и нитритов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ГОСТ 13586.3-83</w:t>
        </w:r>
      </w:hyperlink>
      <w:r>
        <w:t xml:space="preserve"> Зерно. Правила </w:t>
      </w:r>
      <w:proofErr w:type="spellStart"/>
      <w:r>
        <w:t>приемки</w:t>
      </w:r>
      <w:proofErr w:type="spellEnd"/>
      <w:r>
        <w:t xml:space="preserve"> и методы отбора проб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ГОСТ 13586.4-83</w:t>
        </w:r>
      </w:hyperlink>
      <w:r>
        <w:t xml:space="preserve"> Зерно. Методы определения </w:t>
      </w:r>
      <w:proofErr w:type="spellStart"/>
      <w:r>
        <w:t>зараженности</w:t>
      </w:r>
      <w:proofErr w:type="spellEnd"/>
      <w:r>
        <w:t xml:space="preserve"> и поврежденности вредителями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ГОСТ 13634-90</w:t>
        </w:r>
      </w:hyperlink>
      <w:r>
        <w:t xml:space="preserve"> Кукуруза. Требования при заготовках и поставках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ГОСТ 23153-78</w:t>
        </w:r>
      </w:hyperlink>
      <w:r>
        <w:t xml:space="preserve"> Кормопроизводство. Термины и определения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ГОСТ 26226-95</w:t>
        </w:r>
      </w:hyperlink>
      <w:r>
        <w:t xml:space="preserve"> Корма, комбикорма, комбикормовое сырье. Методы определения сырой золы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ГОСТ 26927-86</w:t>
        </w:r>
      </w:hyperlink>
      <w:r>
        <w:t xml:space="preserve"> Сырье и продукты пищевые. Методы определения ртути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ГОСТ 26929-94</w:t>
        </w:r>
      </w:hyperlink>
      <w:r>
        <w:t xml:space="preserve"> Сырье и продукты пищевые. Подготовка проб. Минерализация для определения содержания токсичных элементов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ГОСТ 26930-86</w:t>
        </w:r>
      </w:hyperlink>
      <w:r>
        <w:t xml:space="preserve"> Сырье и продукты пищевые. Метод определения мышьяка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ГОСТ 27186-86</w:t>
        </w:r>
      </w:hyperlink>
      <w:r>
        <w:t xml:space="preserve"> Зерно заготовляемое и поставляемое. Термины и определения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ГОСТ 28001-88</w:t>
        </w:r>
      </w:hyperlink>
      <w:r>
        <w:t xml:space="preserve"> Зерно фуражное, продукты его переработки, комбикорма. Методы определения </w:t>
      </w:r>
      <w:proofErr w:type="spellStart"/>
      <w:r>
        <w:t>микотоксинов</w:t>
      </w:r>
      <w:proofErr w:type="spellEnd"/>
      <w:r>
        <w:t xml:space="preserve">: Т-2 токсина, </w:t>
      </w:r>
      <w:proofErr w:type="spellStart"/>
      <w:r>
        <w:t>зеараленона</w:t>
      </w:r>
      <w:proofErr w:type="spellEnd"/>
      <w:r>
        <w:t xml:space="preserve"> (Ф-2) и </w:t>
      </w:r>
      <w:proofErr w:type="spellStart"/>
      <w:r>
        <w:t>охратоксина</w:t>
      </w:r>
      <w:proofErr w:type="spellEnd"/>
      <w:r>
        <w:t xml:space="preserve"> А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ГОСТ 30483-97</w:t>
        </w:r>
      </w:hyperlink>
      <w:r>
        <w:t xml:space="preserve"> Зерно. Методы определения общего и фракционного содержания сорной и зерновой примесей; содержания мелких </w:t>
      </w:r>
      <w:proofErr w:type="spellStart"/>
      <w:r>
        <w:t>зерен</w:t>
      </w:r>
      <w:proofErr w:type="spellEnd"/>
      <w:r>
        <w:t xml:space="preserve"> и крупности; содержания </w:t>
      </w:r>
      <w:proofErr w:type="spellStart"/>
      <w:r>
        <w:t>зерен</w:t>
      </w:r>
      <w:proofErr w:type="spellEnd"/>
      <w:r>
        <w:t xml:space="preserve"> пшеницы, </w:t>
      </w:r>
      <w:proofErr w:type="spellStart"/>
      <w:r>
        <w:t>поврежденных</w:t>
      </w:r>
      <w:proofErr w:type="spellEnd"/>
      <w:r>
        <w:t xml:space="preserve"> клопом-черепашкой; содержания металломагнитной примеси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ГОСТ 30692-2000</w:t>
        </w:r>
      </w:hyperlink>
      <w:r>
        <w:t xml:space="preserve"> Корма, комбикорма, комбикормовое сырье. Атомно-абсорбционный метод определения содержания меди, свинца, цинка и кадмия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Примечание. При пользовании настоящим стандартом целесообразно проверить действие ссылочных стандартов в информационной системе стандартов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</w:t>
      </w:r>
      <w:proofErr w:type="spellStart"/>
      <w:r>
        <w:t>заменен</w:t>
      </w:r>
      <w:proofErr w:type="spellEnd"/>
      <w:r>
        <w:t xml:space="preserve"> (</w:t>
      </w:r>
      <w:proofErr w:type="spellStart"/>
      <w:r>
        <w:t>изменен</w:t>
      </w:r>
      <w:proofErr w:type="spellEnd"/>
      <w:r>
        <w:t>), то при пользовании настоящим стандартом следует руководствоваться заменяющим (</w:t>
      </w:r>
      <w:proofErr w:type="spellStart"/>
      <w:r>
        <w:t>измененным</w:t>
      </w:r>
      <w:proofErr w:type="spellEnd"/>
      <w:r>
        <w:t>) стандартом. Если ссылочный стандарт отменен без замены, то положение, в котором дана ссылка на него, применяется в части, не затрагивающей эту ссылку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ГОСТ Р 51425-99</w:t>
        </w:r>
      </w:hyperlink>
      <w:r>
        <w:t xml:space="preserve">. Корма, комбикорма, комбикормовое сырье. Метод определения массовой доли </w:t>
      </w:r>
      <w:proofErr w:type="spellStart"/>
      <w:r>
        <w:t>зеараленона</w:t>
      </w:r>
      <w:proofErr w:type="spellEnd"/>
    </w:p>
    <w:p w:rsidR="004A6444" w:rsidRDefault="004A6444">
      <w:pPr>
        <w:pStyle w:val="ConsPlusNormal"/>
        <w:jc w:val="both"/>
      </w:pPr>
      <w:r>
        <w:t xml:space="preserve">(ссылка введена </w:t>
      </w:r>
      <w:hyperlink r:id="rId50" w:history="1">
        <w:r>
          <w:rPr>
            <w:color w:val="0000FF"/>
          </w:rPr>
          <w:t>Изменением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ГОСТ Р 53100-2008</w:t>
        </w:r>
      </w:hyperlink>
      <w:r>
        <w:t>. Средства лекарственные для ветеринарного применения, корма, кормовые добавки. Определение массовой доли кадмия и свинца методом атомно-абсорбционной спектрометрии</w:t>
      </w:r>
    </w:p>
    <w:p w:rsidR="004A6444" w:rsidRDefault="004A6444">
      <w:pPr>
        <w:pStyle w:val="ConsPlusNormal"/>
        <w:jc w:val="both"/>
      </w:pPr>
      <w:r>
        <w:t xml:space="preserve">(ссылка введена </w:t>
      </w:r>
      <w:hyperlink r:id="rId52" w:history="1">
        <w:r>
          <w:rPr>
            <w:color w:val="0000FF"/>
          </w:rPr>
          <w:t>Изменением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ГОСТ Р 53101-2008</w:t>
        </w:r>
      </w:hyperlink>
      <w:r>
        <w:t>. Средства лекарственные для ветеринарного применения, корма, кормовые добавки. Определение массовой доли мышьяка методом атомно-абсорбционной спектрометрии</w:t>
      </w:r>
    </w:p>
    <w:p w:rsidR="004A6444" w:rsidRDefault="004A6444">
      <w:pPr>
        <w:pStyle w:val="ConsPlusNormal"/>
        <w:jc w:val="both"/>
      </w:pPr>
      <w:r>
        <w:t xml:space="preserve">(ссылка введена </w:t>
      </w:r>
      <w:hyperlink r:id="rId54" w:history="1">
        <w:r>
          <w:rPr>
            <w:color w:val="0000FF"/>
          </w:rPr>
          <w:t>Изменением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ГОСТ Р 54040-2010</w:t>
        </w:r>
      </w:hyperlink>
      <w:r>
        <w:t>. Продукция растениеводства и корма. Метод определения Cs-137</w:t>
      </w:r>
    </w:p>
    <w:p w:rsidR="004A6444" w:rsidRDefault="004A6444">
      <w:pPr>
        <w:pStyle w:val="ConsPlusNormal"/>
        <w:jc w:val="both"/>
      </w:pPr>
      <w:r>
        <w:t xml:space="preserve">(ссылка введена </w:t>
      </w:r>
      <w:hyperlink r:id="rId56" w:history="1">
        <w:r>
          <w:rPr>
            <w:color w:val="0000FF"/>
          </w:rPr>
          <w:t>Изменением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ГОСТ 13586.6-93</w:t>
        </w:r>
      </w:hyperlink>
      <w:r>
        <w:t xml:space="preserve">. Зерно. Методы определения </w:t>
      </w:r>
      <w:proofErr w:type="spellStart"/>
      <w:r>
        <w:t>зараженности</w:t>
      </w:r>
      <w:proofErr w:type="spellEnd"/>
      <w:r>
        <w:t xml:space="preserve"> вредителями</w:t>
      </w:r>
    </w:p>
    <w:p w:rsidR="004A6444" w:rsidRDefault="004A6444">
      <w:pPr>
        <w:pStyle w:val="ConsPlusNormal"/>
        <w:jc w:val="both"/>
      </w:pPr>
      <w:r>
        <w:t xml:space="preserve">(ссылка введена </w:t>
      </w:r>
      <w:hyperlink r:id="rId58" w:history="1">
        <w:r>
          <w:rPr>
            <w:color w:val="0000FF"/>
          </w:rPr>
          <w:t>Изменением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ГОСТ 31650-2012</w:t>
        </w:r>
      </w:hyperlink>
      <w:r>
        <w:t>. Средства лекарственные для животных, корма, кормовые добавки. Определение массовой доли ртути методом атомно-абсорбционной спектрометрии</w:t>
      </w:r>
    </w:p>
    <w:p w:rsidR="004A6444" w:rsidRDefault="004A6444">
      <w:pPr>
        <w:pStyle w:val="ConsPlusNormal"/>
        <w:jc w:val="both"/>
      </w:pPr>
      <w:r>
        <w:t xml:space="preserve">(ссылка введена </w:t>
      </w:r>
      <w:hyperlink r:id="rId60" w:history="1">
        <w:r>
          <w:rPr>
            <w:color w:val="0000FF"/>
          </w:rPr>
          <w:t>Изменением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ГОСТ 31674-2012</w:t>
        </w:r>
      </w:hyperlink>
      <w:r>
        <w:t>. Корма, комбикорма, комбикормовое сырье. Методы определения общей токсичности</w:t>
      </w:r>
    </w:p>
    <w:p w:rsidR="004A6444" w:rsidRDefault="004A6444">
      <w:pPr>
        <w:pStyle w:val="ConsPlusNormal"/>
        <w:jc w:val="both"/>
      </w:pPr>
      <w:r>
        <w:t xml:space="preserve">(ссылка введена </w:t>
      </w:r>
      <w:hyperlink r:id="rId62" w:history="1">
        <w:r>
          <w:rPr>
            <w:color w:val="0000FF"/>
          </w:rPr>
          <w:t>Изменением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ГОСТ 31691-2012</w:t>
        </w:r>
      </w:hyperlink>
      <w:r>
        <w:t xml:space="preserve">. Зерно и продукты его переработки, комбикорма. Определение содержания </w:t>
      </w:r>
      <w:proofErr w:type="spellStart"/>
      <w:r>
        <w:t>зеараленона</w:t>
      </w:r>
      <w:proofErr w:type="spellEnd"/>
      <w:r>
        <w:t xml:space="preserve"> методом высокоэффективной жидкостной хроматографии.</w:t>
      </w:r>
    </w:p>
    <w:p w:rsidR="004A6444" w:rsidRDefault="004A6444">
      <w:pPr>
        <w:pStyle w:val="ConsPlusNormal"/>
        <w:jc w:val="both"/>
      </w:pPr>
      <w:r>
        <w:t xml:space="preserve">(ссылка введена </w:t>
      </w:r>
      <w:hyperlink r:id="rId64" w:history="1">
        <w:r>
          <w:rPr>
            <w:color w:val="0000FF"/>
          </w:rPr>
          <w:t>Изменением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center"/>
        <w:outlineLvl w:val="1"/>
      </w:pPr>
      <w:r>
        <w:t>3. Термины и определения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 xml:space="preserve">В настоящем стандарте применены термины по </w:t>
      </w:r>
      <w:hyperlink r:id="rId65" w:history="1">
        <w:r>
          <w:rPr>
            <w:color w:val="0000FF"/>
          </w:rPr>
          <w:t>ГОСТ 23153</w:t>
        </w:r>
      </w:hyperlink>
      <w:r>
        <w:t xml:space="preserve"> и </w:t>
      </w:r>
      <w:hyperlink r:id="rId66" w:history="1">
        <w:r>
          <w:rPr>
            <w:color w:val="0000FF"/>
          </w:rPr>
          <w:t>ГОСТ 27186</w:t>
        </w:r>
      </w:hyperlink>
      <w:r>
        <w:t>.</w:t>
      </w:r>
    </w:p>
    <w:p w:rsidR="004A6444" w:rsidRDefault="004A6444">
      <w:pPr>
        <w:pStyle w:val="ConsPlusNormal"/>
        <w:jc w:val="center"/>
      </w:pPr>
    </w:p>
    <w:p w:rsidR="004A6444" w:rsidRDefault="004A6444">
      <w:pPr>
        <w:pStyle w:val="ConsPlusNormal"/>
        <w:jc w:val="center"/>
        <w:outlineLvl w:val="1"/>
      </w:pPr>
      <w:r>
        <w:t>4. Технические требования</w:t>
      </w:r>
    </w:p>
    <w:p w:rsidR="004A6444" w:rsidRDefault="004A6444">
      <w:pPr>
        <w:pStyle w:val="ConsPlusNormal"/>
        <w:jc w:val="center"/>
      </w:pPr>
    </w:p>
    <w:p w:rsidR="004A6444" w:rsidRDefault="004A6444">
      <w:pPr>
        <w:pStyle w:val="ConsPlusNormal"/>
        <w:ind w:firstLine="540"/>
        <w:jc w:val="both"/>
      </w:pPr>
      <w:r>
        <w:t>4.1. Зерно кормовой кукурузы должно соответствовать требованиям настоящего стандарта.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4.2. Для кормовых целей могут быть использованы все типы и смесь типов зерна кукурузы, установленные в </w:t>
      </w:r>
      <w:hyperlink r:id="rId67" w:history="1">
        <w:r>
          <w:rPr>
            <w:color w:val="0000FF"/>
          </w:rPr>
          <w:t>ГОСТ 13634</w:t>
        </w:r>
      </w:hyperlink>
      <w:r>
        <w:t>.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bookmarkStart w:id="0" w:name="P115"/>
      <w:bookmarkEnd w:id="0"/>
      <w:r>
        <w:t>4.3. По органолептическим показателям и показателям безопасности зерно кормовой кукурузы должно соответствовать требованиям, указанным в таблице 1.</w:t>
      </w:r>
    </w:p>
    <w:p w:rsidR="004A6444" w:rsidRDefault="004A6444">
      <w:pPr>
        <w:sectPr w:rsidR="004A6444" w:rsidSect="005D14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right"/>
      </w:pPr>
      <w:r>
        <w:t>Таблица 1</w:t>
      </w:r>
    </w:p>
    <w:p w:rsidR="004A6444" w:rsidRDefault="004A644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0"/>
        <w:gridCol w:w="5760"/>
      </w:tblGrid>
      <w:tr w:rsidR="004A6444">
        <w:tc>
          <w:tcPr>
            <w:tcW w:w="4020" w:type="dxa"/>
          </w:tcPr>
          <w:p w:rsidR="004A6444" w:rsidRDefault="004A64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760" w:type="dxa"/>
          </w:tcPr>
          <w:p w:rsidR="004A6444" w:rsidRDefault="004A6444">
            <w:pPr>
              <w:pStyle w:val="ConsPlusNormal"/>
              <w:jc w:val="center"/>
            </w:pPr>
            <w:r>
              <w:t>Характеристика и норма</w:t>
            </w:r>
          </w:p>
        </w:tc>
      </w:tr>
      <w:tr w:rsidR="004A6444">
        <w:tc>
          <w:tcPr>
            <w:tcW w:w="4020" w:type="dxa"/>
          </w:tcPr>
          <w:p w:rsidR="004A6444" w:rsidRDefault="004A6444">
            <w:pPr>
              <w:pStyle w:val="ConsPlusNormal"/>
              <w:ind w:firstLine="283"/>
            </w:pPr>
            <w:r>
              <w:t>Цвет</w:t>
            </w:r>
          </w:p>
        </w:tc>
        <w:tc>
          <w:tcPr>
            <w:tcW w:w="5760" w:type="dxa"/>
          </w:tcPr>
          <w:p w:rsidR="004A6444" w:rsidRDefault="004A6444">
            <w:pPr>
              <w:pStyle w:val="ConsPlusNormal"/>
              <w:ind w:firstLine="283"/>
            </w:pPr>
            <w:r>
              <w:t>Свойственный нормальному зерну кукурузы</w:t>
            </w:r>
          </w:p>
        </w:tc>
      </w:tr>
      <w:tr w:rsidR="004A6444">
        <w:tc>
          <w:tcPr>
            <w:tcW w:w="4020" w:type="dxa"/>
          </w:tcPr>
          <w:p w:rsidR="004A6444" w:rsidRDefault="004A6444">
            <w:pPr>
              <w:pStyle w:val="ConsPlusNormal"/>
              <w:ind w:firstLine="283"/>
            </w:pPr>
            <w:r>
              <w:t>Запах</w:t>
            </w:r>
          </w:p>
        </w:tc>
        <w:tc>
          <w:tcPr>
            <w:tcW w:w="5760" w:type="dxa"/>
          </w:tcPr>
          <w:p w:rsidR="004A6444" w:rsidRDefault="004A6444">
            <w:pPr>
              <w:pStyle w:val="ConsPlusNormal"/>
              <w:ind w:firstLine="283"/>
            </w:pPr>
            <w:r>
              <w:t>Свойственный здоровому зерну кукурузы; посторонний запах (затхлый, солодовый, плесневый, гнилостный) не допускается</w:t>
            </w:r>
          </w:p>
        </w:tc>
      </w:tr>
      <w:tr w:rsidR="004A6444">
        <w:tc>
          <w:tcPr>
            <w:tcW w:w="4020" w:type="dxa"/>
          </w:tcPr>
          <w:p w:rsidR="004A6444" w:rsidRDefault="004A6444">
            <w:pPr>
              <w:pStyle w:val="ConsPlusNormal"/>
              <w:ind w:firstLine="283"/>
            </w:pPr>
            <w:r>
              <w:t>Состояние</w:t>
            </w:r>
          </w:p>
        </w:tc>
        <w:tc>
          <w:tcPr>
            <w:tcW w:w="5760" w:type="dxa"/>
          </w:tcPr>
          <w:p w:rsidR="004A6444" w:rsidRDefault="004A6444">
            <w:pPr>
              <w:pStyle w:val="ConsPlusNormal"/>
              <w:ind w:firstLine="283"/>
            </w:pPr>
            <w:r>
              <w:t xml:space="preserve">В здоровом </w:t>
            </w:r>
            <w:proofErr w:type="spellStart"/>
            <w:r>
              <w:t>негреющемся</w:t>
            </w:r>
            <w:proofErr w:type="spellEnd"/>
            <w:r>
              <w:t xml:space="preserve"> состоянии</w:t>
            </w:r>
          </w:p>
        </w:tc>
      </w:tr>
      <w:tr w:rsidR="004A6444">
        <w:tc>
          <w:tcPr>
            <w:tcW w:w="4020" w:type="dxa"/>
          </w:tcPr>
          <w:p w:rsidR="004A6444" w:rsidRDefault="004A6444">
            <w:pPr>
              <w:pStyle w:val="ConsPlusNormal"/>
              <w:ind w:firstLine="283"/>
            </w:pPr>
            <w:r>
              <w:t>Содержание минеральной примеси</w:t>
            </w:r>
          </w:p>
        </w:tc>
        <w:tc>
          <w:tcPr>
            <w:tcW w:w="5760" w:type="dxa"/>
          </w:tcPr>
          <w:p w:rsidR="004A6444" w:rsidRDefault="004A6444">
            <w:pPr>
              <w:pStyle w:val="ConsPlusNormal"/>
              <w:ind w:firstLine="283"/>
            </w:pPr>
            <w:r>
              <w:t>1,0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4020" w:type="dxa"/>
            <w:tcBorders>
              <w:bottom w:val="nil"/>
            </w:tcBorders>
            <w:vAlign w:val="bottom"/>
          </w:tcPr>
          <w:p w:rsidR="004A6444" w:rsidRDefault="004A6444">
            <w:pPr>
              <w:pStyle w:val="ConsPlusNormal"/>
              <w:ind w:firstLine="283"/>
            </w:pPr>
            <w:r>
              <w:t>Содержание вредной примеси, %, не более:</w:t>
            </w:r>
          </w:p>
        </w:tc>
        <w:tc>
          <w:tcPr>
            <w:tcW w:w="5760" w:type="dxa"/>
            <w:tcBorders>
              <w:bottom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>0,25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4020" w:type="dxa"/>
            <w:tcBorders>
              <w:top w:val="nil"/>
              <w:bottom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>в числе вредной примеси:</w:t>
            </w: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4A6444" w:rsidRDefault="004A6444">
            <w:pPr>
              <w:pStyle w:val="ConsPlusNormal"/>
              <w:ind w:firstLine="283"/>
            </w:pPr>
          </w:p>
        </w:tc>
      </w:tr>
      <w:tr w:rsidR="004A6444">
        <w:tblPrEx>
          <w:tblBorders>
            <w:insideH w:val="nil"/>
          </w:tblBorders>
        </w:tblPrEx>
        <w:tc>
          <w:tcPr>
            <w:tcW w:w="4020" w:type="dxa"/>
            <w:tcBorders>
              <w:top w:val="nil"/>
              <w:bottom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>- спорынья и головня (в совокупности)</w:t>
            </w: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>0,15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4020" w:type="dxa"/>
            <w:tcBorders>
              <w:top w:val="nil"/>
              <w:bottom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>- горчак ползучий и вязель разноцветный (в совокупности)</w:t>
            </w: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>0,1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4020" w:type="dxa"/>
            <w:tcBorders>
              <w:top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 xml:space="preserve">- </w:t>
            </w:r>
            <w:proofErr w:type="spellStart"/>
            <w:r>
              <w:t>триходесма</w:t>
            </w:r>
            <w:proofErr w:type="spellEnd"/>
            <w:r>
              <w:t xml:space="preserve"> седая, гелиотроп </w:t>
            </w:r>
            <w:proofErr w:type="spellStart"/>
            <w:r>
              <w:t>опушенноплодный</w:t>
            </w:r>
            <w:proofErr w:type="spellEnd"/>
            <w:r>
              <w:t xml:space="preserve"> и семена клещевины</w:t>
            </w:r>
          </w:p>
        </w:tc>
        <w:tc>
          <w:tcPr>
            <w:tcW w:w="5760" w:type="dxa"/>
            <w:tcBorders>
              <w:top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>Не допускается</w:t>
            </w:r>
          </w:p>
        </w:tc>
      </w:tr>
      <w:tr w:rsidR="004A6444">
        <w:tc>
          <w:tcPr>
            <w:tcW w:w="4020" w:type="dxa"/>
          </w:tcPr>
          <w:p w:rsidR="004A6444" w:rsidRDefault="004A6444">
            <w:pPr>
              <w:pStyle w:val="ConsPlusNormal"/>
              <w:ind w:firstLine="283"/>
            </w:pPr>
            <w:proofErr w:type="spellStart"/>
            <w:r>
              <w:t>Зараженность</w:t>
            </w:r>
            <w:proofErr w:type="spellEnd"/>
            <w:r>
              <w:t xml:space="preserve"> вредителями</w:t>
            </w:r>
          </w:p>
        </w:tc>
        <w:tc>
          <w:tcPr>
            <w:tcW w:w="5760" w:type="dxa"/>
          </w:tcPr>
          <w:p w:rsidR="004A6444" w:rsidRDefault="004A6444">
            <w:pPr>
              <w:pStyle w:val="ConsPlusNormal"/>
              <w:ind w:firstLine="283"/>
            </w:pPr>
            <w:r>
              <w:t xml:space="preserve">Не допускается, кроме </w:t>
            </w:r>
            <w:proofErr w:type="spellStart"/>
            <w:r>
              <w:t>зараженности</w:t>
            </w:r>
            <w:proofErr w:type="spellEnd"/>
            <w:r>
              <w:t xml:space="preserve"> </w:t>
            </w:r>
            <w:proofErr w:type="spellStart"/>
            <w:r>
              <w:t>клещем</w:t>
            </w:r>
            <w:proofErr w:type="spellEnd"/>
            <w:r>
              <w:t xml:space="preserve"> не выше II степени</w:t>
            </w:r>
          </w:p>
        </w:tc>
      </w:tr>
      <w:tr w:rsidR="004A6444">
        <w:tc>
          <w:tcPr>
            <w:tcW w:w="4020" w:type="dxa"/>
          </w:tcPr>
          <w:p w:rsidR="004A6444" w:rsidRDefault="004A6444">
            <w:pPr>
              <w:pStyle w:val="ConsPlusNormal"/>
              <w:ind w:firstLine="283"/>
            </w:pPr>
            <w:r>
              <w:t xml:space="preserve">Содержание испорченных </w:t>
            </w:r>
            <w:proofErr w:type="spellStart"/>
            <w:r>
              <w:t>зерен</w:t>
            </w:r>
            <w:proofErr w:type="spellEnd"/>
            <w:r>
              <w:t xml:space="preserve"> в составе сорной примеси, %, не более</w:t>
            </w:r>
          </w:p>
        </w:tc>
        <w:tc>
          <w:tcPr>
            <w:tcW w:w="5760" w:type="dxa"/>
          </w:tcPr>
          <w:p w:rsidR="004A6444" w:rsidRDefault="004A6444">
            <w:pPr>
              <w:pStyle w:val="ConsPlusNormal"/>
              <w:ind w:firstLine="283"/>
            </w:pPr>
            <w:r>
              <w:t>1,0</w:t>
            </w:r>
          </w:p>
        </w:tc>
      </w:tr>
    </w:tbl>
    <w:p w:rsidR="004A6444" w:rsidRDefault="004A6444">
      <w:pPr>
        <w:pStyle w:val="ConsPlusNormal"/>
        <w:jc w:val="both"/>
      </w:pPr>
      <w:r>
        <w:t xml:space="preserve">(таблица 1 в ред. </w:t>
      </w:r>
      <w:hyperlink r:id="rId69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 xml:space="preserve">4.4. </w:t>
      </w:r>
      <w:proofErr w:type="spellStart"/>
      <w:r>
        <w:t>Исключен</w:t>
      </w:r>
      <w:proofErr w:type="spellEnd"/>
      <w:r>
        <w:t xml:space="preserve"> с 1 января 2014 года. - </w:t>
      </w:r>
      <w:hyperlink r:id="rId70" w:history="1">
        <w:r>
          <w:rPr>
            <w:color w:val="0000FF"/>
          </w:rPr>
          <w:t>Изменение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1084-ст.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&lt;*&gt; Сноска исключена с 1 января 2014 года. - </w:t>
      </w:r>
      <w:hyperlink r:id="rId71" w:history="1">
        <w:r>
          <w:rPr>
            <w:color w:val="0000FF"/>
          </w:rPr>
          <w:t>Изменение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1084-ст.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>4.5. По физико-химическим показателям зерно кормовой кукурузы подразделяют на три класса качества в соответствии с требованиями, указанными в таблице 2.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right"/>
      </w:pPr>
      <w:r>
        <w:t>Таблица 2</w:t>
      </w:r>
    </w:p>
    <w:p w:rsidR="004A6444" w:rsidRDefault="004A644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611"/>
        <w:gridCol w:w="1611"/>
        <w:gridCol w:w="1612"/>
      </w:tblGrid>
      <w:tr w:rsidR="004A6444">
        <w:tc>
          <w:tcPr>
            <w:tcW w:w="4819" w:type="dxa"/>
            <w:vMerge w:val="restart"/>
            <w:vAlign w:val="center"/>
          </w:tcPr>
          <w:p w:rsidR="004A6444" w:rsidRDefault="004A64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34" w:type="dxa"/>
            <w:gridSpan w:val="3"/>
            <w:vAlign w:val="center"/>
          </w:tcPr>
          <w:p w:rsidR="004A6444" w:rsidRDefault="004A6444">
            <w:pPr>
              <w:pStyle w:val="ConsPlusNormal"/>
              <w:jc w:val="center"/>
            </w:pPr>
            <w:r>
              <w:t>Норма для класса</w:t>
            </w:r>
          </w:p>
        </w:tc>
      </w:tr>
      <w:tr w:rsidR="004A6444">
        <w:tc>
          <w:tcPr>
            <w:tcW w:w="4819" w:type="dxa"/>
            <w:vMerge/>
          </w:tcPr>
          <w:p w:rsidR="004A6444" w:rsidRDefault="004A6444"/>
        </w:tc>
        <w:tc>
          <w:tcPr>
            <w:tcW w:w="1611" w:type="dxa"/>
            <w:vAlign w:val="center"/>
          </w:tcPr>
          <w:p w:rsidR="004A6444" w:rsidRDefault="004A6444">
            <w:pPr>
              <w:pStyle w:val="ConsPlusNormal"/>
              <w:jc w:val="center"/>
            </w:pPr>
            <w:r>
              <w:t>1-го</w:t>
            </w:r>
          </w:p>
        </w:tc>
        <w:tc>
          <w:tcPr>
            <w:tcW w:w="1611" w:type="dxa"/>
            <w:vAlign w:val="center"/>
          </w:tcPr>
          <w:p w:rsidR="004A6444" w:rsidRDefault="004A6444">
            <w:pPr>
              <w:pStyle w:val="ConsPlusNormal"/>
              <w:jc w:val="center"/>
            </w:pPr>
            <w:r>
              <w:t>2-го</w:t>
            </w:r>
          </w:p>
        </w:tc>
        <w:tc>
          <w:tcPr>
            <w:tcW w:w="1612" w:type="dxa"/>
            <w:vAlign w:val="center"/>
          </w:tcPr>
          <w:p w:rsidR="004A6444" w:rsidRDefault="004A6444">
            <w:pPr>
              <w:pStyle w:val="ConsPlusNormal"/>
              <w:jc w:val="center"/>
            </w:pPr>
            <w:r>
              <w:t>3-го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4A6444" w:rsidRDefault="004A6444">
            <w:pPr>
              <w:pStyle w:val="ConsPlusNormal"/>
              <w:ind w:firstLine="283"/>
              <w:jc w:val="both"/>
            </w:pPr>
            <w:r>
              <w:t>Содержание сухого вещества, г/кг, не менее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:rsidR="004A6444" w:rsidRDefault="004A6444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:rsidR="004A6444" w:rsidRDefault="004A644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:rsidR="004A6444" w:rsidRDefault="004A6444">
            <w:pPr>
              <w:pStyle w:val="ConsPlusNormal"/>
              <w:jc w:val="center"/>
            </w:pPr>
            <w:r>
              <w:t>850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9653" w:type="dxa"/>
            <w:gridSpan w:val="4"/>
            <w:tcBorders>
              <w:top w:val="nil"/>
            </w:tcBorders>
          </w:tcPr>
          <w:p w:rsidR="004A6444" w:rsidRDefault="004A6444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Изменения N 1</w:t>
              </w:r>
            </w:hyperlink>
            <w:r>
              <w:t xml:space="preserve">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20.09.2013 N 1084-ст)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9653" w:type="dxa"/>
            <w:gridSpan w:val="4"/>
            <w:tcBorders>
              <w:bottom w:val="nil"/>
            </w:tcBorders>
          </w:tcPr>
          <w:p w:rsidR="004A6444" w:rsidRDefault="004A6444">
            <w:pPr>
              <w:pStyle w:val="ConsPlusNormal"/>
              <w:ind w:firstLine="283"/>
              <w:jc w:val="both"/>
            </w:pPr>
            <w:r>
              <w:t xml:space="preserve">Показатель </w:t>
            </w:r>
            <w:proofErr w:type="spellStart"/>
            <w:r>
              <w:t>исключен</w:t>
            </w:r>
            <w:proofErr w:type="spellEnd"/>
            <w:r>
              <w:t xml:space="preserve"> с 1 января 2014 года. - </w:t>
            </w:r>
            <w:hyperlink r:id="rId73" w:history="1">
              <w:r>
                <w:rPr>
                  <w:color w:val="0000FF"/>
                </w:rPr>
                <w:t>Изменение N 1</w:t>
              </w:r>
            </w:hyperlink>
            <w:r>
              <w:t xml:space="preserve">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20.09.2013 N 1084-ст.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4A6444" w:rsidRDefault="004A6444">
            <w:pPr>
              <w:pStyle w:val="ConsPlusNormal"/>
              <w:ind w:firstLine="283"/>
              <w:jc w:val="both"/>
            </w:pPr>
            <w:r>
              <w:t>Содержание в сухом веществе, г/кг:</w:t>
            </w: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:rsidR="004A6444" w:rsidRDefault="004A6444">
            <w:pPr>
              <w:pStyle w:val="ConsPlusNormal"/>
              <w:jc w:val="center"/>
            </w:pPr>
          </w:p>
        </w:tc>
        <w:tc>
          <w:tcPr>
            <w:tcW w:w="1611" w:type="dxa"/>
            <w:tcBorders>
              <w:bottom w:val="nil"/>
            </w:tcBorders>
            <w:vAlign w:val="center"/>
          </w:tcPr>
          <w:p w:rsidR="004A6444" w:rsidRDefault="004A6444">
            <w:pPr>
              <w:pStyle w:val="ConsPlusNormal"/>
              <w:jc w:val="center"/>
            </w:pP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:rsidR="004A6444" w:rsidRDefault="004A6444">
            <w:pPr>
              <w:pStyle w:val="ConsPlusNormal"/>
              <w:jc w:val="center"/>
            </w:pPr>
          </w:p>
        </w:tc>
      </w:tr>
      <w:tr w:rsidR="004A6444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>- сырого протеина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pStyle w:val="ConsPlusNormal"/>
              <w:jc w:val="center"/>
            </w:pPr>
            <w:r>
              <w:t>Более 110,0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pStyle w:val="ConsPlusNormal"/>
              <w:jc w:val="center"/>
            </w:pPr>
            <w:r>
              <w:t>100,0 - 110,0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pStyle w:val="ConsPlusNormal"/>
              <w:jc w:val="center"/>
            </w:pPr>
            <w:r>
              <w:t>Менее 100,0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9653" w:type="dxa"/>
            <w:gridSpan w:val="4"/>
            <w:tcBorders>
              <w:top w:val="nil"/>
              <w:bottom w:val="nil"/>
            </w:tcBorders>
          </w:tcPr>
          <w:p w:rsidR="004A6444" w:rsidRDefault="004A6444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Изменения N 1</w:t>
              </w:r>
            </w:hyperlink>
            <w:r>
              <w:t xml:space="preserve">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20.09.2013 N 1084-ст)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>- сырой золы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pStyle w:val="ConsPlusNormal"/>
              <w:jc w:val="center"/>
            </w:pPr>
            <w:r>
              <w:t>Менее 18,0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pStyle w:val="ConsPlusNormal"/>
              <w:jc w:val="center"/>
            </w:pPr>
            <w:r>
              <w:t>18,0 - 20,0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pStyle w:val="ConsPlusNormal"/>
              <w:jc w:val="center"/>
            </w:pPr>
            <w:r>
              <w:t>Более 20,0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9653" w:type="dxa"/>
            <w:gridSpan w:val="4"/>
            <w:tcBorders>
              <w:top w:val="nil"/>
            </w:tcBorders>
          </w:tcPr>
          <w:p w:rsidR="004A6444" w:rsidRDefault="004A6444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Изменения N 1</w:t>
              </w:r>
            </w:hyperlink>
            <w:r>
              <w:t xml:space="preserve">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20.09.2013 N 1084-ст)</w:t>
            </w:r>
          </w:p>
        </w:tc>
      </w:tr>
      <w:tr w:rsidR="004A6444">
        <w:tc>
          <w:tcPr>
            <w:tcW w:w="4819" w:type="dxa"/>
          </w:tcPr>
          <w:p w:rsidR="004A6444" w:rsidRDefault="004A6444">
            <w:pPr>
              <w:pStyle w:val="ConsPlusNormal"/>
              <w:ind w:firstLine="283"/>
              <w:jc w:val="both"/>
            </w:pPr>
            <w:r>
              <w:t>Содержание сорной примеси, %, не более</w:t>
            </w:r>
          </w:p>
        </w:tc>
        <w:tc>
          <w:tcPr>
            <w:tcW w:w="1611" w:type="dxa"/>
            <w:vAlign w:val="center"/>
          </w:tcPr>
          <w:p w:rsidR="004A6444" w:rsidRDefault="004A644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11" w:type="dxa"/>
            <w:vAlign w:val="center"/>
          </w:tcPr>
          <w:p w:rsidR="004A6444" w:rsidRDefault="004A644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12" w:type="dxa"/>
            <w:vAlign w:val="center"/>
          </w:tcPr>
          <w:p w:rsidR="004A6444" w:rsidRDefault="004A6444">
            <w:pPr>
              <w:pStyle w:val="ConsPlusNormal"/>
              <w:jc w:val="center"/>
            </w:pPr>
            <w:r>
              <w:t>5,0</w:t>
            </w:r>
          </w:p>
        </w:tc>
      </w:tr>
      <w:tr w:rsidR="004A6444">
        <w:tc>
          <w:tcPr>
            <w:tcW w:w="4819" w:type="dxa"/>
          </w:tcPr>
          <w:p w:rsidR="004A6444" w:rsidRDefault="004A6444">
            <w:pPr>
              <w:pStyle w:val="ConsPlusNormal"/>
              <w:ind w:firstLine="283"/>
              <w:jc w:val="both"/>
            </w:pPr>
            <w:r>
              <w:t>Содержание зерновой примеси, %, не более</w:t>
            </w:r>
          </w:p>
        </w:tc>
        <w:tc>
          <w:tcPr>
            <w:tcW w:w="1611" w:type="dxa"/>
            <w:vAlign w:val="center"/>
          </w:tcPr>
          <w:p w:rsidR="004A6444" w:rsidRDefault="004A644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11" w:type="dxa"/>
            <w:vAlign w:val="center"/>
          </w:tcPr>
          <w:p w:rsidR="004A6444" w:rsidRDefault="004A644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612" w:type="dxa"/>
            <w:vAlign w:val="center"/>
          </w:tcPr>
          <w:p w:rsidR="004A6444" w:rsidRDefault="004A6444">
            <w:pPr>
              <w:pStyle w:val="ConsPlusNormal"/>
              <w:jc w:val="center"/>
            </w:pPr>
            <w:r>
              <w:t>15,0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9653" w:type="dxa"/>
            <w:gridSpan w:val="4"/>
            <w:tcBorders>
              <w:bottom w:val="nil"/>
            </w:tcBorders>
          </w:tcPr>
          <w:p w:rsidR="004A6444" w:rsidRDefault="004A6444">
            <w:pPr>
              <w:pStyle w:val="ConsPlusNormal"/>
              <w:ind w:firstLine="283"/>
              <w:jc w:val="both"/>
            </w:pPr>
            <w:r>
              <w:t xml:space="preserve">Примечание. Класс зерна определяют после его послеуборочной обработки на технологических линиях очистки и сушки по нормам, установленным в таблице 2, по наихудшему значению одного из </w:t>
            </w:r>
            <w:r>
              <w:lastRenderedPageBreak/>
              <w:t>показателей.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9653" w:type="dxa"/>
            <w:gridSpan w:val="4"/>
            <w:tcBorders>
              <w:top w:val="nil"/>
            </w:tcBorders>
          </w:tcPr>
          <w:p w:rsidR="004A6444" w:rsidRDefault="004A6444">
            <w:pPr>
              <w:pStyle w:val="ConsPlusNormal"/>
              <w:jc w:val="both"/>
            </w:pPr>
            <w:r>
              <w:lastRenderedPageBreak/>
              <w:t xml:space="preserve">(примечание введено </w:t>
            </w:r>
            <w:hyperlink r:id="rId76" w:history="1">
              <w:r>
                <w:rPr>
                  <w:color w:val="0000FF"/>
                </w:rPr>
                <w:t>Изменением N 1</w:t>
              </w:r>
            </w:hyperlink>
            <w:r>
              <w:t xml:space="preserve">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20.09.2013 N 1084-ст)</w:t>
            </w:r>
          </w:p>
        </w:tc>
      </w:tr>
    </w:tbl>
    <w:p w:rsidR="004A6444" w:rsidRDefault="004A6444">
      <w:pPr>
        <w:sectPr w:rsidR="004A64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bookmarkStart w:id="1" w:name="P189"/>
      <w:bookmarkEnd w:id="1"/>
      <w:r>
        <w:t xml:space="preserve">4.5а. Содержание токсичных элементов, </w:t>
      </w:r>
      <w:proofErr w:type="spellStart"/>
      <w:r>
        <w:t>микотоксинов</w:t>
      </w:r>
      <w:proofErr w:type="spellEnd"/>
      <w:r>
        <w:t xml:space="preserve">, пестицидов, радионуклидов, нитратов и нитритов в зерне кормовой кукурузы не должно превышать допустимые уровни, установленные </w:t>
      </w:r>
      <w:hyperlink w:anchor="P366" w:history="1">
        <w:r>
          <w:rPr>
            <w:color w:val="0000FF"/>
          </w:rPr>
          <w:t>[1]</w:t>
        </w:r>
      </w:hyperlink>
      <w:r>
        <w:t>.</w:t>
      </w:r>
    </w:p>
    <w:p w:rsidR="004A6444" w:rsidRDefault="004A6444">
      <w:pPr>
        <w:pStyle w:val="ConsPlusNormal"/>
        <w:jc w:val="both"/>
      </w:pPr>
      <w:r>
        <w:t xml:space="preserve">(п. 4.5а </w:t>
      </w:r>
      <w:proofErr w:type="spellStart"/>
      <w:r>
        <w:t>введен</w:t>
      </w:r>
      <w:proofErr w:type="spellEnd"/>
      <w:r>
        <w:t xml:space="preserve"> </w:t>
      </w:r>
      <w:hyperlink r:id="rId77" w:history="1">
        <w:r>
          <w:rPr>
            <w:color w:val="0000FF"/>
          </w:rPr>
          <w:t>Изменением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4.6. Состав основного зерна, сорной и зерновой примесей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4.6.1. К основному зерну относят целые зерна кукурузы, по характеру повреждений не относящиеся к сорной и (или) зерновой примесям; 50% массы битых и изъеденных </w:t>
      </w:r>
      <w:proofErr w:type="spellStart"/>
      <w:r>
        <w:t>зерен</w:t>
      </w:r>
      <w:proofErr w:type="spellEnd"/>
      <w:r>
        <w:t xml:space="preserve"> кукурузы независимо от характера и размера их повреждения; зерна и семена других культурных растений, не </w:t>
      </w:r>
      <w:proofErr w:type="spellStart"/>
      <w:r>
        <w:t>отнесенные</w:t>
      </w:r>
      <w:proofErr w:type="spellEnd"/>
      <w:r>
        <w:t xml:space="preserve"> согласно </w:t>
      </w:r>
      <w:proofErr w:type="gramStart"/>
      <w:r>
        <w:t>стандартам</w:t>
      </w:r>
      <w:proofErr w:type="gramEnd"/>
      <w:r>
        <w:t xml:space="preserve"> на эти культуры по характеру их повреждений к сорной и (или) зерновой примесям.</w:t>
      </w:r>
    </w:p>
    <w:p w:rsidR="004A6444" w:rsidRDefault="004A6444">
      <w:pPr>
        <w:pStyle w:val="ConsPlusNormal"/>
        <w:jc w:val="both"/>
      </w:pPr>
      <w:r>
        <w:t xml:space="preserve">(п. 4.6.1 в ред. </w:t>
      </w:r>
      <w:hyperlink r:id="rId78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4.6.2. К сорной примеси относят: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- весь проход через сито с отверстиями диаметром 2,5 мм;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- в остатке на сите с отверстиями диаметром 2,5 мм: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а) минеральную примесь: гальку, комочки почвы, частицы шлака, руды и т.п.;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б) органическую примесь: </w:t>
      </w:r>
      <w:proofErr w:type="spellStart"/>
      <w:r>
        <w:t>пленки</w:t>
      </w:r>
      <w:proofErr w:type="spellEnd"/>
      <w:r>
        <w:t xml:space="preserve">, частицы стержней, стеблей, листьев, </w:t>
      </w:r>
      <w:proofErr w:type="spellStart"/>
      <w:r>
        <w:t>обертки</w:t>
      </w:r>
      <w:proofErr w:type="spellEnd"/>
      <w:r>
        <w:t xml:space="preserve"> початков, </w:t>
      </w:r>
      <w:proofErr w:type="spellStart"/>
      <w:r>
        <w:t>мертвые</w:t>
      </w:r>
      <w:proofErr w:type="spellEnd"/>
      <w:r>
        <w:t xml:space="preserve"> насекомые и т.п.;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в) семена дикорастущих растений;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г) испорченные зерна кукурузы - целые и битые с явно испорченным эндоспермом от светло-бурого до темно-коричневого цвета с рыхлой крошащейся консистенцией эндосперма; с потемневшим и (или) заплесневевшим зародышем при наличии видимого </w:t>
      </w:r>
      <w:proofErr w:type="spellStart"/>
      <w:r>
        <w:t>налета</w:t>
      </w:r>
      <w:proofErr w:type="spellEnd"/>
      <w:r>
        <w:t xml:space="preserve"> плесневых грибов на поверхности и (или) под оболочкой в области зародыша;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д) зерна кукурузы с полностью выеденным эндоспермом;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е) вредную примесь - головню, спорынью, </w:t>
      </w:r>
      <w:proofErr w:type="spellStart"/>
      <w:r>
        <w:t>пораженные</w:t>
      </w:r>
      <w:proofErr w:type="spellEnd"/>
      <w:r>
        <w:t xml:space="preserve"> нематодой зерна, горчак ползучий, термопсис ланцетный, софору </w:t>
      </w:r>
      <w:proofErr w:type="spellStart"/>
      <w:r>
        <w:t>лисохвостную</w:t>
      </w:r>
      <w:proofErr w:type="spellEnd"/>
      <w:r>
        <w:t xml:space="preserve">, вязель разноцветный, гелиотроп </w:t>
      </w:r>
      <w:proofErr w:type="spellStart"/>
      <w:r>
        <w:t>опушенноплодный</w:t>
      </w:r>
      <w:proofErr w:type="spellEnd"/>
      <w:r>
        <w:t xml:space="preserve">, </w:t>
      </w:r>
      <w:proofErr w:type="spellStart"/>
      <w:r>
        <w:t>триходесму</w:t>
      </w:r>
      <w:proofErr w:type="spellEnd"/>
      <w:r>
        <w:t xml:space="preserve"> седую, семена клещевины;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ж) зерна и семена других культурных растений, </w:t>
      </w:r>
      <w:proofErr w:type="spellStart"/>
      <w:r>
        <w:t>отнесенные</w:t>
      </w:r>
      <w:proofErr w:type="spellEnd"/>
      <w:r>
        <w:t xml:space="preserve"> согласно </w:t>
      </w:r>
      <w:proofErr w:type="gramStart"/>
      <w:r>
        <w:t>стандартам</w:t>
      </w:r>
      <w:proofErr w:type="gramEnd"/>
      <w:r>
        <w:t xml:space="preserve"> на эти культуры по характеру их повреждений к сорной примеси, а также семена других масличных культур.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4.6.3. К зерновой примеси относят в остатке на сите с отверстиями диаметром 2,5 мм: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- зерна кукурузы: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а) 50% массы битых и изъеденных </w:t>
      </w:r>
      <w:proofErr w:type="spellStart"/>
      <w:r>
        <w:t>зерен</w:t>
      </w:r>
      <w:proofErr w:type="spellEnd"/>
      <w:r>
        <w:t xml:space="preserve"> независимо от характера и размера их повреждений (остальные 50% массы таких </w:t>
      </w:r>
      <w:proofErr w:type="spellStart"/>
      <w:r>
        <w:t>зерен</w:t>
      </w:r>
      <w:proofErr w:type="spellEnd"/>
      <w:r>
        <w:t xml:space="preserve"> относят к основному зерну);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б) давленые;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в) щуплые;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lastRenderedPageBreak/>
        <w:t xml:space="preserve">г) проросшие - с вышедшим наружу корешком и (или) ростком или утраченным </w:t>
      </w:r>
      <w:proofErr w:type="gramStart"/>
      <w:r>
        <w:t>корешком</w:t>
      </w:r>
      <w:proofErr w:type="gramEnd"/>
      <w:r>
        <w:t xml:space="preserve"> или ростком, но деформированные с явно </w:t>
      </w:r>
      <w:proofErr w:type="spellStart"/>
      <w:r>
        <w:t>измененным</w:t>
      </w:r>
      <w:proofErr w:type="spellEnd"/>
      <w:r>
        <w:t xml:space="preserve"> цветом оболочки вследствие прорастания;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д) </w:t>
      </w:r>
      <w:proofErr w:type="spellStart"/>
      <w:r>
        <w:t>поврежденные</w:t>
      </w:r>
      <w:proofErr w:type="spellEnd"/>
      <w:r>
        <w:t xml:space="preserve"> - зерна с </w:t>
      </w:r>
      <w:proofErr w:type="spellStart"/>
      <w:r>
        <w:t>измененным</w:t>
      </w:r>
      <w:proofErr w:type="spellEnd"/>
      <w:r>
        <w:t xml:space="preserve"> цветом оболочек и с эндоспермом от кремового до светло-бурого цвета, а также с потемневшим зародышем от светло-бурого до темно-коричневого цвета, без видимого </w:t>
      </w:r>
      <w:proofErr w:type="spellStart"/>
      <w:r>
        <w:t>налета</w:t>
      </w:r>
      <w:proofErr w:type="spellEnd"/>
      <w:r>
        <w:t xml:space="preserve"> плесневых грибов на поверхности и под оболочкой в области зародыша;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- зерна и семена других культурных растений, </w:t>
      </w:r>
      <w:proofErr w:type="spellStart"/>
      <w:r>
        <w:t>отнесенные</w:t>
      </w:r>
      <w:proofErr w:type="spellEnd"/>
      <w:r>
        <w:t xml:space="preserve"> согласно </w:t>
      </w:r>
      <w:proofErr w:type="gramStart"/>
      <w:r>
        <w:t>стандартам</w:t>
      </w:r>
      <w:proofErr w:type="gramEnd"/>
      <w:r>
        <w:t xml:space="preserve"> на эти культуры по характеру их повреждений к зерновой примеси.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center"/>
        <w:outlineLvl w:val="1"/>
      </w:pPr>
      <w:r>
        <w:t xml:space="preserve">5. Правила </w:t>
      </w:r>
      <w:proofErr w:type="spellStart"/>
      <w:r>
        <w:t>приемки</w:t>
      </w:r>
      <w:proofErr w:type="spellEnd"/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 xml:space="preserve">5.1. Правила </w:t>
      </w:r>
      <w:proofErr w:type="spellStart"/>
      <w:r>
        <w:t>приемки</w:t>
      </w:r>
      <w:proofErr w:type="spellEnd"/>
      <w:r>
        <w:t xml:space="preserve"> - по </w:t>
      </w:r>
      <w:hyperlink r:id="rId83" w:history="1">
        <w:r>
          <w:rPr>
            <w:color w:val="0000FF"/>
          </w:rPr>
          <w:t>ГОСТ 13586.3</w:t>
        </w:r>
      </w:hyperlink>
      <w:r>
        <w:t>.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5.1а. Кукурузу, содержащую примесь </w:t>
      </w:r>
      <w:proofErr w:type="spellStart"/>
      <w:r>
        <w:t>зерен</w:t>
      </w:r>
      <w:proofErr w:type="spellEnd"/>
      <w:r>
        <w:t xml:space="preserve"> других зерновых культур и семян зернобобовых культур более 15% массы зерна вместе с примесями, </w:t>
      </w:r>
      <w:proofErr w:type="gramStart"/>
      <w:r>
        <w:t>оценивают</w:t>
      </w:r>
      <w:proofErr w:type="gramEnd"/>
      <w:r>
        <w:t xml:space="preserve"> как смесь кукурузы с другими культурами с указанием </w:t>
      </w:r>
      <w:proofErr w:type="spellStart"/>
      <w:r>
        <w:t>ее</w:t>
      </w:r>
      <w:proofErr w:type="spellEnd"/>
      <w:r>
        <w:t xml:space="preserve"> состава в процентах.</w:t>
      </w:r>
    </w:p>
    <w:p w:rsidR="004A6444" w:rsidRDefault="004A6444">
      <w:pPr>
        <w:pStyle w:val="ConsPlusNormal"/>
        <w:jc w:val="both"/>
      </w:pPr>
      <w:r>
        <w:t xml:space="preserve">(п. 5.1а </w:t>
      </w:r>
      <w:proofErr w:type="spellStart"/>
      <w:r>
        <w:t>введен</w:t>
      </w:r>
      <w:proofErr w:type="spellEnd"/>
      <w:r>
        <w:t xml:space="preserve"> </w:t>
      </w:r>
      <w:hyperlink r:id="rId84" w:history="1">
        <w:r>
          <w:rPr>
            <w:color w:val="0000FF"/>
          </w:rPr>
          <w:t>Изменением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5.2. Порядок и периодичность контроля содержания токсичных элементов, </w:t>
      </w:r>
      <w:proofErr w:type="spellStart"/>
      <w:r>
        <w:t>микотоксинов</w:t>
      </w:r>
      <w:proofErr w:type="spellEnd"/>
      <w:r>
        <w:t>, пестицидов, радионуклидов, нитратов и нитритов зерна кормовой кукурузы устанавливает изготовитель в программе производственного контроля.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center"/>
        <w:outlineLvl w:val="1"/>
      </w:pPr>
      <w:r>
        <w:t>6. Методы контроля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 xml:space="preserve">6.1. Отбор проб - по </w:t>
      </w:r>
      <w:hyperlink r:id="rId86" w:history="1">
        <w:r>
          <w:rPr>
            <w:color w:val="0000FF"/>
          </w:rPr>
          <w:t>ГОСТ 13586.3</w:t>
        </w:r>
      </w:hyperlink>
      <w:r>
        <w:t xml:space="preserve">, </w:t>
      </w:r>
      <w:hyperlink r:id="rId87" w:history="1">
        <w:r>
          <w:rPr>
            <w:color w:val="0000FF"/>
          </w:rPr>
          <w:t>ГОСТ Р ИСО 24333</w:t>
        </w:r>
      </w:hyperlink>
      <w:r>
        <w:t>.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6.2. Определение запаха и цвета - по </w:t>
      </w:r>
      <w:hyperlink r:id="rId89" w:history="1">
        <w:r>
          <w:rPr>
            <w:color w:val="0000FF"/>
          </w:rPr>
          <w:t>ГОСТ 10967</w:t>
        </w:r>
      </w:hyperlink>
      <w:r>
        <w:t>.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6.3. Определение содержания сухого вещества - по </w:t>
      </w:r>
      <w:hyperlink r:id="rId90" w:history="1">
        <w:r>
          <w:rPr>
            <w:color w:val="0000FF"/>
          </w:rPr>
          <w:t>ГОСТ 31640</w:t>
        </w:r>
      </w:hyperlink>
      <w:r>
        <w:t>.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6.4. Определение содержания сырого протеина - по </w:t>
      </w:r>
      <w:hyperlink r:id="rId92" w:history="1">
        <w:r>
          <w:rPr>
            <w:color w:val="0000FF"/>
          </w:rPr>
          <w:t>ГОСТ 32040</w:t>
        </w:r>
      </w:hyperlink>
      <w:r>
        <w:t xml:space="preserve">. </w:t>
      </w:r>
      <w:hyperlink r:id="rId93" w:history="1">
        <w:r>
          <w:rPr>
            <w:color w:val="0000FF"/>
          </w:rPr>
          <w:t>ГОСТ Р 51417</w:t>
        </w:r>
      </w:hyperlink>
      <w:r>
        <w:t xml:space="preserve">, </w:t>
      </w:r>
      <w:hyperlink r:id="rId94" w:history="1">
        <w:r>
          <w:rPr>
            <w:color w:val="0000FF"/>
          </w:rPr>
          <w:t>ГОСТ 13496.4</w:t>
        </w:r>
      </w:hyperlink>
      <w:r>
        <w:t>.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6.5. Определение содержания сырой золы - по </w:t>
      </w:r>
      <w:hyperlink r:id="rId96" w:history="1">
        <w:r>
          <w:rPr>
            <w:color w:val="0000FF"/>
          </w:rPr>
          <w:t>ГОСТ 26226</w:t>
        </w:r>
      </w:hyperlink>
      <w:r>
        <w:t>.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6.6. Определение содержания сырого жира - по </w:t>
      </w:r>
      <w:hyperlink r:id="rId97" w:history="1">
        <w:r>
          <w:rPr>
            <w:color w:val="0000FF"/>
          </w:rPr>
          <w:t>ГОСТ 13496.15</w:t>
        </w:r>
      </w:hyperlink>
      <w:r>
        <w:t>.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6.7. Определение содержания сырой клетчатки - по </w:t>
      </w:r>
      <w:hyperlink r:id="rId98" w:history="1">
        <w:r>
          <w:rPr>
            <w:color w:val="0000FF"/>
          </w:rPr>
          <w:t>ГОСТ 31675</w:t>
        </w:r>
      </w:hyperlink>
      <w:r>
        <w:t>.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6.8. Определение </w:t>
      </w:r>
      <w:proofErr w:type="spellStart"/>
      <w:r>
        <w:t>зараженности</w:t>
      </w:r>
      <w:proofErr w:type="spellEnd"/>
      <w:r>
        <w:t xml:space="preserve"> и поврежденности вредителями - по </w:t>
      </w:r>
      <w:hyperlink r:id="rId100" w:history="1">
        <w:r>
          <w:rPr>
            <w:color w:val="0000FF"/>
          </w:rPr>
          <w:t>ГОСТ 13586.4</w:t>
        </w:r>
      </w:hyperlink>
      <w:r>
        <w:t xml:space="preserve">,  </w:t>
      </w:r>
      <w:hyperlink r:id="rId101" w:history="1">
        <w:r>
          <w:rPr>
            <w:color w:val="0000FF"/>
          </w:rPr>
          <w:t>ГОСТ 13586.6</w:t>
        </w:r>
      </w:hyperlink>
      <w:r>
        <w:t>.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6.9. Определение сорной и зерновой примесей - по </w:t>
      </w:r>
      <w:hyperlink r:id="rId103" w:history="1">
        <w:r>
          <w:rPr>
            <w:color w:val="0000FF"/>
          </w:rPr>
          <w:t>ГОСТ 30483</w:t>
        </w:r>
      </w:hyperlink>
      <w:r>
        <w:t>.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6.10. Определение общей токсичности - по </w:t>
      </w:r>
      <w:hyperlink r:id="rId104" w:history="1">
        <w:r>
          <w:rPr>
            <w:color w:val="0000FF"/>
          </w:rPr>
          <w:t>ГОСТ 31674</w:t>
        </w:r>
      </w:hyperlink>
      <w:r>
        <w:t>.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6.11. Определение остаточных количеств хлорорганических пестицидов - по ГОСТ 34481 и </w:t>
      </w:r>
      <w:hyperlink w:anchor="P382" w:history="1">
        <w:r>
          <w:rPr>
            <w:color w:val="0000FF"/>
          </w:rPr>
          <w:t>[5]</w:t>
        </w:r>
      </w:hyperlink>
      <w:r>
        <w:t>.</w:t>
      </w:r>
    </w:p>
    <w:p w:rsidR="004A6444" w:rsidRDefault="004A6444">
      <w:pPr>
        <w:pStyle w:val="ConsPlusNormal"/>
        <w:jc w:val="both"/>
      </w:pPr>
      <w:r>
        <w:lastRenderedPageBreak/>
        <w:t xml:space="preserve">(в ред. </w:t>
      </w:r>
      <w:hyperlink r:id="rId106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6.12. Определение </w:t>
      </w:r>
      <w:proofErr w:type="spellStart"/>
      <w:r>
        <w:t>микотоксинов</w:t>
      </w:r>
      <w:proofErr w:type="spellEnd"/>
      <w:r>
        <w:t xml:space="preserve"> - по </w:t>
      </w:r>
      <w:hyperlink r:id="rId107" w:history="1">
        <w:r>
          <w:rPr>
            <w:color w:val="0000FF"/>
          </w:rPr>
          <w:t>ГОСТ 28001</w:t>
        </w:r>
      </w:hyperlink>
      <w:r>
        <w:t xml:space="preserve">, </w:t>
      </w:r>
      <w:hyperlink r:id="rId108" w:history="1">
        <w:r>
          <w:rPr>
            <w:color w:val="0000FF"/>
          </w:rPr>
          <w:t>ГОСТ 31653</w:t>
        </w:r>
      </w:hyperlink>
      <w:r>
        <w:t xml:space="preserve">, </w:t>
      </w:r>
      <w:hyperlink r:id="rId109" w:history="1">
        <w:r>
          <w:rPr>
            <w:color w:val="0000FF"/>
          </w:rPr>
          <w:t>ГОСТ Р 51425</w:t>
        </w:r>
      </w:hyperlink>
      <w:r>
        <w:t xml:space="preserve">, </w:t>
      </w:r>
      <w:hyperlink r:id="rId110" w:history="1">
        <w:r>
          <w:rPr>
            <w:color w:val="0000FF"/>
          </w:rPr>
          <w:t>ГОСТ 31691</w:t>
        </w:r>
      </w:hyperlink>
      <w:r>
        <w:t xml:space="preserve"> и </w:t>
      </w:r>
      <w:hyperlink w:anchor="P385" w:history="1">
        <w:r>
          <w:rPr>
            <w:color w:val="0000FF"/>
          </w:rPr>
          <w:t>[6]</w:t>
        </w:r>
      </w:hyperlink>
      <w:r>
        <w:t xml:space="preserve"> - </w:t>
      </w:r>
      <w:hyperlink w:anchor="P391" w:history="1">
        <w:r>
          <w:rPr>
            <w:color w:val="0000FF"/>
          </w:rPr>
          <w:t>[8]</w:t>
        </w:r>
      </w:hyperlink>
      <w:r>
        <w:t>.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6.13. Определение содержания </w:t>
      </w:r>
      <w:proofErr w:type="spellStart"/>
      <w:r>
        <w:t>дезоксиниваленола</w:t>
      </w:r>
      <w:proofErr w:type="spellEnd"/>
      <w:r>
        <w:t xml:space="preserve"> (</w:t>
      </w:r>
      <w:proofErr w:type="spellStart"/>
      <w:r>
        <w:t>вомитоксина</w:t>
      </w:r>
      <w:proofErr w:type="spellEnd"/>
      <w:r>
        <w:t xml:space="preserve">) - по </w:t>
      </w:r>
      <w:hyperlink r:id="rId112" w:history="1">
        <w:r>
          <w:rPr>
            <w:color w:val="0000FF"/>
          </w:rPr>
          <w:t>ГОСТ Р 51116</w:t>
        </w:r>
      </w:hyperlink>
      <w:r>
        <w:t xml:space="preserve">,  </w:t>
      </w:r>
      <w:hyperlink w:anchor="P388" w:history="1">
        <w:r>
          <w:rPr>
            <w:color w:val="0000FF"/>
          </w:rPr>
          <w:t>[7]</w:t>
        </w:r>
      </w:hyperlink>
      <w:r>
        <w:t>.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6.14. Подготовка проб и минерализация для определения содержания токсичных элементов - по </w:t>
      </w:r>
      <w:hyperlink r:id="rId114" w:history="1">
        <w:r>
          <w:rPr>
            <w:color w:val="0000FF"/>
          </w:rPr>
          <w:t>ГОСТ 26929</w:t>
        </w:r>
      </w:hyperlink>
      <w:r>
        <w:t>.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6.15. Определение токсичных элементов: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- свинца и кадмия - по </w:t>
      </w:r>
      <w:hyperlink r:id="rId115" w:history="1">
        <w:r>
          <w:rPr>
            <w:color w:val="0000FF"/>
          </w:rPr>
          <w:t>ГОСТ 30692</w:t>
        </w:r>
      </w:hyperlink>
      <w:r>
        <w:t xml:space="preserve">, </w:t>
      </w:r>
      <w:hyperlink r:id="rId116" w:history="1">
        <w:r>
          <w:rPr>
            <w:color w:val="0000FF"/>
          </w:rPr>
          <w:t>ГОСТ Р 53100</w:t>
        </w:r>
      </w:hyperlink>
      <w:r>
        <w:t>;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- ртути - по </w:t>
      </w:r>
      <w:hyperlink r:id="rId118" w:history="1">
        <w:r>
          <w:rPr>
            <w:color w:val="0000FF"/>
          </w:rPr>
          <w:t>ГОСТ 26927</w:t>
        </w:r>
      </w:hyperlink>
      <w:r>
        <w:t xml:space="preserve">, </w:t>
      </w:r>
      <w:hyperlink r:id="rId119" w:history="1">
        <w:r>
          <w:rPr>
            <w:color w:val="0000FF"/>
          </w:rPr>
          <w:t>ГОСТ 31650</w:t>
        </w:r>
      </w:hyperlink>
      <w:r>
        <w:t xml:space="preserve"> и </w:t>
      </w:r>
      <w:hyperlink w:anchor="P371" w:history="1">
        <w:r>
          <w:rPr>
            <w:color w:val="0000FF"/>
          </w:rPr>
          <w:t>[2]</w:t>
        </w:r>
      </w:hyperlink>
      <w:r>
        <w:t>;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- мышьяка - по </w:t>
      </w:r>
      <w:hyperlink r:id="rId121" w:history="1">
        <w:r>
          <w:rPr>
            <w:color w:val="0000FF"/>
          </w:rPr>
          <w:t>ГОСТ 26930</w:t>
        </w:r>
      </w:hyperlink>
      <w:r>
        <w:t xml:space="preserve">,  </w:t>
      </w:r>
      <w:hyperlink r:id="rId122" w:history="1">
        <w:r>
          <w:rPr>
            <w:color w:val="0000FF"/>
          </w:rPr>
          <w:t>ГОСТ Р 53101</w:t>
        </w:r>
      </w:hyperlink>
      <w:r>
        <w:t>.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6.16. </w:t>
      </w:r>
      <w:proofErr w:type="spellStart"/>
      <w:r>
        <w:t>Исключен</w:t>
      </w:r>
      <w:proofErr w:type="spellEnd"/>
      <w:r>
        <w:t xml:space="preserve"> с 1 января 2014 года. - </w:t>
      </w:r>
      <w:hyperlink r:id="rId124" w:history="1">
        <w:r>
          <w:rPr>
            <w:color w:val="0000FF"/>
          </w:rPr>
          <w:t>Изменение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1084-ст.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6.17. Определение </w:t>
      </w:r>
      <w:proofErr w:type="spellStart"/>
      <w:r>
        <w:t>афлатоксина</w:t>
      </w:r>
      <w:proofErr w:type="spellEnd"/>
      <w:r>
        <w:t xml:space="preserve"> B1 - по </w:t>
      </w:r>
      <w:hyperlink r:id="rId125" w:history="1">
        <w:r>
          <w:rPr>
            <w:color w:val="0000FF"/>
          </w:rPr>
          <w:t>ГОСТ 31748</w:t>
        </w:r>
      </w:hyperlink>
      <w:r>
        <w:t xml:space="preserve"> и </w:t>
      </w:r>
      <w:hyperlink w:anchor="P374" w:history="1">
        <w:r>
          <w:rPr>
            <w:color w:val="0000FF"/>
          </w:rPr>
          <w:t>[3]</w:t>
        </w:r>
      </w:hyperlink>
      <w:r>
        <w:t>.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6.18. Определение радионуклидов (цезия-137, стронция-90) - по  </w:t>
      </w:r>
      <w:hyperlink r:id="rId127" w:history="1">
        <w:r>
          <w:rPr>
            <w:color w:val="0000FF"/>
          </w:rPr>
          <w:t>ГОСТ Р 54040</w:t>
        </w:r>
      </w:hyperlink>
      <w:r>
        <w:t xml:space="preserve">, </w:t>
      </w:r>
      <w:hyperlink w:anchor="P377" w:history="1">
        <w:r>
          <w:rPr>
            <w:color w:val="0000FF"/>
          </w:rPr>
          <w:t>[4]</w:t>
        </w:r>
      </w:hyperlink>
      <w:r>
        <w:t>.</w:t>
      </w:r>
    </w:p>
    <w:p w:rsidR="004A6444" w:rsidRDefault="004A6444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6.19. Определение нитратов и нитритов - по </w:t>
      </w:r>
      <w:hyperlink r:id="rId129" w:history="1">
        <w:r>
          <w:rPr>
            <w:color w:val="0000FF"/>
          </w:rPr>
          <w:t>ГОСТ 13496.19</w:t>
        </w:r>
      </w:hyperlink>
      <w:r>
        <w:t>.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center"/>
        <w:outlineLvl w:val="1"/>
      </w:pPr>
      <w:r>
        <w:t>7. Транспортирование и хранение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 xml:space="preserve">7.1. Размещение, хранение и транспортирование - по </w:t>
      </w:r>
      <w:hyperlink w:anchor="P366" w:history="1">
        <w:r>
          <w:rPr>
            <w:color w:val="0000FF"/>
          </w:rPr>
          <w:t>[1]</w:t>
        </w:r>
      </w:hyperlink>
      <w:r>
        <w:t>.</w:t>
      </w:r>
    </w:p>
    <w:p w:rsidR="004A6444" w:rsidRDefault="004A6444">
      <w:pPr>
        <w:pStyle w:val="ConsPlusNormal"/>
        <w:jc w:val="both"/>
      </w:pPr>
      <w:r>
        <w:t xml:space="preserve">(п. 7.1 в ред. </w:t>
      </w:r>
      <w:hyperlink r:id="rId130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7.2. При размещении, транспортировании и хранении зерна кормовой кукурузы учитывают содержание сухого вещества, указанное в таблице 3.</w:t>
      </w:r>
    </w:p>
    <w:p w:rsidR="004A6444" w:rsidRDefault="004A6444">
      <w:pPr>
        <w:sectPr w:rsidR="004A6444">
          <w:pgSz w:w="11905" w:h="16838"/>
          <w:pgMar w:top="1134" w:right="850" w:bottom="1134" w:left="1701" w:header="0" w:footer="0" w:gutter="0"/>
          <w:cols w:space="720"/>
        </w:sectPr>
      </w:pP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right"/>
      </w:pPr>
      <w:r>
        <w:t>Таблица 3</w:t>
      </w:r>
    </w:p>
    <w:p w:rsidR="004A6444" w:rsidRDefault="004A644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5160"/>
      </w:tblGrid>
      <w:tr w:rsidR="004A6444">
        <w:tc>
          <w:tcPr>
            <w:tcW w:w="4620" w:type="dxa"/>
          </w:tcPr>
          <w:p w:rsidR="004A6444" w:rsidRDefault="004A6444">
            <w:pPr>
              <w:pStyle w:val="ConsPlusNormal"/>
              <w:jc w:val="center"/>
            </w:pPr>
            <w:r>
              <w:t>Состояние кормовой кукурузы</w:t>
            </w:r>
          </w:p>
        </w:tc>
        <w:tc>
          <w:tcPr>
            <w:tcW w:w="5160" w:type="dxa"/>
          </w:tcPr>
          <w:p w:rsidR="004A6444" w:rsidRDefault="004A6444">
            <w:pPr>
              <w:pStyle w:val="ConsPlusNormal"/>
              <w:jc w:val="center"/>
            </w:pPr>
            <w:r>
              <w:t>Содержание сухого вещества, г/кг</w:t>
            </w:r>
          </w:p>
        </w:tc>
      </w:tr>
      <w:tr w:rsidR="004A6444">
        <w:tc>
          <w:tcPr>
            <w:tcW w:w="4620" w:type="dxa"/>
          </w:tcPr>
          <w:p w:rsidR="004A6444" w:rsidRDefault="004A6444">
            <w:pPr>
              <w:pStyle w:val="ConsPlusNormal"/>
              <w:ind w:left="850" w:firstLine="283"/>
            </w:pPr>
            <w:r>
              <w:t>Сухое</w:t>
            </w:r>
          </w:p>
        </w:tc>
        <w:tc>
          <w:tcPr>
            <w:tcW w:w="5160" w:type="dxa"/>
          </w:tcPr>
          <w:p w:rsidR="004A6444" w:rsidRDefault="004A6444">
            <w:pPr>
              <w:pStyle w:val="ConsPlusNormal"/>
              <w:ind w:left="850" w:firstLine="283"/>
            </w:pPr>
            <w:r>
              <w:t>Не менее 860</w:t>
            </w:r>
          </w:p>
        </w:tc>
      </w:tr>
      <w:tr w:rsidR="004A6444">
        <w:tc>
          <w:tcPr>
            <w:tcW w:w="4620" w:type="dxa"/>
          </w:tcPr>
          <w:p w:rsidR="004A6444" w:rsidRDefault="004A6444">
            <w:pPr>
              <w:pStyle w:val="ConsPlusNormal"/>
              <w:ind w:left="850" w:firstLine="283"/>
            </w:pPr>
            <w:r>
              <w:t>Средней сухости</w:t>
            </w:r>
          </w:p>
        </w:tc>
        <w:tc>
          <w:tcPr>
            <w:tcW w:w="5160" w:type="dxa"/>
          </w:tcPr>
          <w:p w:rsidR="004A6444" w:rsidRDefault="004A6444">
            <w:pPr>
              <w:pStyle w:val="ConsPlusNormal"/>
              <w:ind w:left="850" w:firstLine="283"/>
            </w:pPr>
            <w:r>
              <w:t>859 - 845</w:t>
            </w:r>
          </w:p>
        </w:tc>
      </w:tr>
      <w:tr w:rsidR="004A6444">
        <w:tc>
          <w:tcPr>
            <w:tcW w:w="4620" w:type="dxa"/>
          </w:tcPr>
          <w:p w:rsidR="004A6444" w:rsidRDefault="004A6444">
            <w:pPr>
              <w:pStyle w:val="ConsPlusNormal"/>
              <w:ind w:left="850" w:firstLine="283"/>
            </w:pPr>
            <w:r>
              <w:t>Влажное</w:t>
            </w:r>
          </w:p>
        </w:tc>
        <w:tc>
          <w:tcPr>
            <w:tcW w:w="5160" w:type="dxa"/>
          </w:tcPr>
          <w:p w:rsidR="004A6444" w:rsidRDefault="004A6444">
            <w:pPr>
              <w:pStyle w:val="ConsPlusNormal"/>
              <w:ind w:left="850" w:firstLine="283"/>
            </w:pPr>
            <w:r>
              <w:t>844 - 830</w:t>
            </w:r>
          </w:p>
        </w:tc>
      </w:tr>
      <w:tr w:rsidR="004A6444">
        <w:tc>
          <w:tcPr>
            <w:tcW w:w="4620" w:type="dxa"/>
          </w:tcPr>
          <w:p w:rsidR="004A6444" w:rsidRDefault="004A6444">
            <w:pPr>
              <w:pStyle w:val="ConsPlusNormal"/>
              <w:ind w:left="850" w:firstLine="283"/>
            </w:pPr>
            <w:r>
              <w:t>Сырое</w:t>
            </w:r>
          </w:p>
        </w:tc>
        <w:tc>
          <w:tcPr>
            <w:tcW w:w="5160" w:type="dxa"/>
          </w:tcPr>
          <w:p w:rsidR="004A6444" w:rsidRDefault="004A6444">
            <w:pPr>
              <w:pStyle w:val="ConsPlusNormal"/>
              <w:ind w:left="850" w:firstLine="283"/>
            </w:pPr>
            <w:r>
              <w:t>Не более 829</w:t>
            </w:r>
          </w:p>
        </w:tc>
      </w:tr>
    </w:tbl>
    <w:p w:rsidR="004A6444" w:rsidRDefault="004A6444">
      <w:pPr>
        <w:pStyle w:val="ConsPlusNormal"/>
        <w:jc w:val="both"/>
      </w:pPr>
      <w:r>
        <w:t xml:space="preserve">(таблица 3 в ред. </w:t>
      </w:r>
      <w:hyperlink r:id="rId131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right"/>
        <w:outlineLvl w:val="0"/>
      </w:pPr>
      <w:r>
        <w:t>Приложение А</w:t>
      </w:r>
    </w:p>
    <w:p w:rsidR="004A6444" w:rsidRDefault="004A6444">
      <w:pPr>
        <w:pStyle w:val="ConsPlusNormal"/>
        <w:jc w:val="right"/>
      </w:pPr>
      <w:r>
        <w:t>(рекомендуемое)</w:t>
      </w:r>
    </w:p>
    <w:p w:rsidR="004A6444" w:rsidRDefault="004A6444">
      <w:pPr>
        <w:pStyle w:val="ConsPlusNormal"/>
        <w:jc w:val="right"/>
      </w:pPr>
      <w:r>
        <w:t xml:space="preserve">(в ред. </w:t>
      </w:r>
      <w:hyperlink r:id="rId132" w:history="1">
        <w:r>
          <w:rPr>
            <w:color w:val="0000FF"/>
          </w:rPr>
          <w:t>Изменения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jc w:val="right"/>
      </w:pPr>
    </w:p>
    <w:p w:rsidR="004A6444" w:rsidRDefault="004A6444">
      <w:pPr>
        <w:pStyle w:val="ConsPlusNormal"/>
        <w:jc w:val="center"/>
      </w:pPr>
      <w:r>
        <w:t>ОПРЕДЕЛЕНИЕ СОДЕРЖАНИЯ ОБМЕННОЙ ЭНЕРГИИ</w:t>
      </w:r>
    </w:p>
    <w:p w:rsidR="004A6444" w:rsidRDefault="004A6444">
      <w:pPr>
        <w:pStyle w:val="ConsPlusNormal"/>
        <w:jc w:val="center"/>
      </w:pPr>
      <w:r>
        <w:t>В ЗЕРНЕ КОРМОВОЙ КУКУРУЗЫ ДЛЯ КРУПНОГО РОГАТОГО СКОТА,</w:t>
      </w:r>
    </w:p>
    <w:p w:rsidR="004A6444" w:rsidRDefault="004A6444">
      <w:pPr>
        <w:pStyle w:val="ConsPlusNormal"/>
        <w:jc w:val="center"/>
      </w:pPr>
      <w:r>
        <w:t>ОВЕЦ, СВИНЕЙ И СЕЛЬСКОХОЗЯЙСТВЕННОЙ ПТИЦЫ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>А.1а. Нормы содержания обменной энергии по классам качества зерна кормовой кукурузы приведены в таблице А.1а.</w:t>
      </w:r>
    </w:p>
    <w:p w:rsidR="004A6444" w:rsidRDefault="004A6444">
      <w:pPr>
        <w:pStyle w:val="ConsPlusNormal"/>
        <w:jc w:val="both"/>
      </w:pPr>
      <w:r>
        <w:t xml:space="preserve">(п. А.1а </w:t>
      </w:r>
      <w:proofErr w:type="spellStart"/>
      <w:r>
        <w:t>введен</w:t>
      </w:r>
      <w:proofErr w:type="spellEnd"/>
      <w:r>
        <w:t xml:space="preserve"> </w:t>
      </w:r>
      <w:hyperlink r:id="rId133" w:history="1">
        <w:r>
          <w:rPr>
            <w:color w:val="0000FF"/>
          </w:rPr>
          <w:t>Изменением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right"/>
      </w:pPr>
      <w:r>
        <w:t>Таблица А.1а</w:t>
      </w:r>
    </w:p>
    <w:p w:rsidR="004A6444" w:rsidRDefault="004A644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0"/>
        <w:gridCol w:w="1920"/>
        <w:gridCol w:w="1920"/>
        <w:gridCol w:w="1920"/>
      </w:tblGrid>
      <w:tr w:rsidR="004A6444">
        <w:tc>
          <w:tcPr>
            <w:tcW w:w="4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6444" w:rsidRDefault="004A64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444" w:rsidRDefault="004A6444">
            <w:pPr>
              <w:pStyle w:val="ConsPlusNormal"/>
              <w:jc w:val="center"/>
            </w:pPr>
            <w:r>
              <w:t>Норма для класса</w:t>
            </w:r>
          </w:p>
        </w:tc>
      </w:tr>
      <w:tr w:rsidR="004A6444">
        <w:tc>
          <w:tcPr>
            <w:tcW w:w="4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6444" w:rsidRDefault="004A6444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A6444" w:rsidRDefault="004A6444">
            <w:pPr>
              <w:pStyle w:val="ConsPlusNormal"/>
              <w:jc w:val="center"/>
            </w:pPr>
            <w:r>
              <w:t>1-го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A6444" w:rsidRDefault="004A6444">
            <w:pPr>
              <w:pStyle w:val="ConsPlusNormal"/>
              <w:jc w:val="center"/>
            </w:pPr>
            <w:r>
              <w:t>2-го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A6444" w:rsidRDefault="004A6444">
            <w:pPr>
              <w:pStyle w:val="ConsPlusNormal"/>
              <w:jc w:val="center"/>
            </w:pPr>
            <w:r>
              <w:t>3-го</w:t>
            </w:r>
          </w:p>
        </w:tc>
      </w:tr>
      <w:tr w:rsidR="004A6444">
        <w:tblPrEx>
          <w:tblBorders>
            <w:insideH w:val="none" w:sz="0" w:space="0" w:color="auto"/>
          </w:tblBorders>
        </w:tblPrEx>
        <w:tc>
          <w:tcPr>
            <w:tcW w:w="4020" w:type="dxa"/>
            <w:tcBorders>
              <w:top w:val="single" w:sz="4" w:space="0" w:color="auto"/>
              <w:bottom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lastRenderedPageBreak/>
              <w:t>Содержание в сухом веществе обменной энергии, МДж/кг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4A6444" w:rsidRDefault="004A6444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4A6444" w:rsidRDefault="004A6444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4A6444" w:rsidRDefault="004A6444">
            <w:pPr>
              <w:pStyle w:val="ConsPlusNormal"/>
            </w:pPr>
          </w:p>
        </w:tc>
      </w:tr>
      <w:tr w:rsidR="004A6444">
        <w:tblPrEx>
          <w:tblBorders>
            <w:insideH w:val="none" w:sz="0" w:space="0" w:color="auto"/>
          </w:tblBorders>
        </w:tblPrEx>
        <w:tc>
          <w:tcPr>
            <w:tcW w:w="4020" w:type="dxa"/>
            <w:tcBorders>
              <w:top w:val="nil"/>
              <w:bottom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>- для крупного рогатого скота и овец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pStyle w:val="ConsPlusNormal"/>
              <w:jc w:val="center"/>
            </w:pPr>
            <w:r>
              <w:t>Более 13,0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pStyle w:val="ConsPlusNormal"/>
              <w:jc w:val="center"/>
            </w:pPr>
            <w:r>
              <w:t>12,5 - 13,0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pStyle w:val="ConsPlusNormal"/>
              <w:jc w:val="center"/>
            </w:pPr>
            <w:r>
              <w:t>Менее 12,5</w:t>
            </w:r>
          </w:p>
        </w:tc>
      </w:tr>
      <w:tr w:rsidR="004A6444">
        <w:tblPrEx>
          <w:tblBorders>
            <w:insideH w:val="none" w:sz="0" w:space="0" w:color="auto"/>
          </w:tblBorders>
        </w:tblPrEx>
        <w:tc>
          <w:tcPr>
            <w:tcW w:w="4020" w:type="dxa"/>
            <w:tcBorders>
              <w:top w:val="nil"/>
              <w:bottom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>- для свиней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pStyle w:val="ConsPlusNormal"/>
              <w:jc w:val="center"/>
            </w:pPr>
            <w:r>
              <w:t>Более 15,0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pStyle w:val="ConsPlusNormal"/>
              <w:jc w:val="center"/>
            </w:pPr>
            <w:r>
              <w:t>14,0 - 15,0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pStyle w:val="ConsPlusNormal"/>
              <w:jc w:val="center"/>
            </w:pPr>
            <w:r>
              <w:t>Менее 14,0</w:t>
            </w:r>
          </w:p>
        </w:tc>
      </w:tr>
      <w:tr w:rsidR="004A6444">
        <w:tblPrEx>
          <w:tblBorders>
            <w:insideH w:val="none" w:sz="0" w:space="0" w:color="auto"/>
          </w:tblBorders>
        </w:tblPrEx>
        <w:tc>
          <w:tcPr>
            <w:tcW w:w="4020" w:type="dxa"/>
            <w:tcBorders>
              <w:top w:val="nil"/>
              <w:bottom w:val="single" w:sz="4" w:space="0" w:color="auto"/>
            </w:tcBorders>
          </w:tcPr>
          <w:p w:rsidR="004A6444" w:rsidRDefault="004A6444">
            <w:pPr>
              <w:pStyle w:val="ConsPlusNormal"/>
              <w:ind w:firstLine="283"/>
            </w:pPr>
            <w:r>
              <w:t>- для птицы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vAlign w:val="bottom"/>
          </w:tcPr>
          <w:p w:rsidR="004A6444" w:rsidRDefault="004A6444">
            <w:pPr>
              <w:pStyle w:val="ConsPlusNormal"/>
              <w:jc w:val="center"/>
            </w:pPr>
            <w:r>
              <w:t>Более 14,0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vAlign w:val="bottom"/>
          </w:tcPr>
          <w:p w:rsidR="004A6444" w:rsidRDefault="004A6444">
            <w:pPr>
              <w:pStyle w:val="ConsPlusNormal"/>
              <w:jc w:val="center"/>
            </w:pPr>
            <w:r>
              <w:t>13,0 - 14,0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vAlign w:val="bottom"/>
          </w:tcPr>
          <w:p w:rsidR="004A6444" w:rsidRDefault="004A6444">
            <w:pPr>
              <w:pStyle w:val="ConsPlusNormal"/>
              <w:jc w:val="center"/>
            </w:pPr>
            <w:r>
              <w:t>Менее 13,0</w:t>
            </w:r>
          </w:p>
        </w:tc>
      </w:tr>
    </w:tbl>
    <w:p w:rsidR="004A6444" w:rsidRDefault="004A6444">
      <w:pPr>
        <w:sectPr w:rsidR="004A64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6444" w:rsidRDefault="004A6444">
      <w:pPr>
        <w:pStyle w:val="ConsPlusNormal"/>
        <w:jc w:val="both"/>
      </w:pPr>
      <w:r>
        <w:lastRenderedPageBreak/>
        <w:t xml:space="preserve">(таблица А.1а введена </w:t>
      </w:r>
      <w:hyperlink r:id="rId134" w:history="1">
        <w:r>
          <w:rPr>
            <w:color w:val="0000FF"/>
          </w:rPr>
          <w:t>Изменением N 1</w:t>
        </w:r>
      </w:hyperlink>
      <w:r>
        <w:t xml:space="preserve">, утв. Приказом </w:t>
      </w: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>1. Концентрацию обменной энергии, ОЭ, МДж в 1 кг сухого вещества зерна кормовой кукурузы, вычисляют по формулам: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а) для крупного рогатого скота: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center"/>
      </w:pPr>
      <w:r>
        <w:t>ОЭ</w:t>
      </w:r>
      <w:r>
        <w:rPr>
          <w:vertAlign w:val="subscript"/>
        </w:rPr>
        <w:t>КРС</w:t>
      </w:r>
      <w:r>
        <w:t xml:space="preserve"> = 0,02085СП + 0,01715СЖ - 0,0011865СК + 0,01226БЭВ, (1)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>где СП - содержание сырого протеина, г в 1 кг сухого вещества;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СЖ - содержание сырого жира, г в 1 кг сухого вещества;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СК - содержание сырой клетчатки, г в 1 кг сухого вещества;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 xml:space="preserve">БЭВ - содержание </w:t>
      </w:r>
      <w:proofErr w:type="spellStart"/>
      <w:r>
        <w:t>безазотистых</w:t>
      </w:r>
      <w:proofErr w:type="spellEnd"/>
      <w:r>
        <w:t xml:space="preserve"> экстрактивных веществ, г в 1 кг сухого вещества, вычисляют по формуле: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center"/>
      </w:pPr>
      <w:r>
        <w:t>БЭВ = 1000 - (СП + СК + СЖ + СЗ), (2)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>где СЗ - содержание сырой золы, г в 1 кг сухого вещества;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б) для овец: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center"/>
      </w:pPr>
      <w:r>
        <w:t>ОЭ</w:t>
      </w:r>
      <w:r>
        <w:rPr>
          <w:vertAlign w:val="subscript"/>
        </w:rPr>
        <w:t>0</w:t>
      </w:r>
      <w:r>
        <w:t xml:space="preserve"> = 0,021098СП + 0,021532СЖ - 0,00159СК + 0,012906БЭВ; (3)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>в) для свиней: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center"/>
      </w:pPr>
      <w:r>
        <w:t>ОЭ</w:t>
      </w:r>
      <w:r>
        <w:rPr>
          <w:vertAlign w:val="subscript"/>
        </w:rPr>
        <w:t>С</w:t>
      </w:r>
      <w:r>
        <w:t xml:space="preserve"> = 0,01693СП + 0,02802СЖ - 0,02181СК + 0,01694БЭВ; (4)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>г) для сельскохозяйственной птицы: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center"/>
      </w:pPr>
      <w:r>
        <w:t>ОЭ</w:t>
      </w:r>
      <w:r>
        <w:rPr>
          <w:vertAlign w:val="subscript"/>
        </w:rPr>
        <w:t>П</w:t>
      </w:r>
      <w:r>
        <w:t xml:space="preserve"> = 0,0181СП + 0,030СЖ + 0,0139БЭВ. (5)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>Значения массовых долей содержания питательных веществ, определяемых в соответствующих стандартах на методы контроля кормов, умножают на коэффициент 10 для перевода их в г/кг.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Результаты вычисляют до второго десятичного знака и округляют до первого десятичного знака.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2. Содержание обменной энергии в натуральном зерне кормовой кукурузы, ОЭ</w:t>
      </w:r>
      <w:r>
        <w:rPr>
          <w:vertAlign w:val="subscript"/>
        </w:rPr>
        <w:t>Н</w:t>
      </w:r>
      <w:r>
        <w:t>, вычисляют по формуле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jc w:val="center"/>
      </w:pPr>
      <w:proofErr w:type="gramStart"/>
      <w:r>
        <w:t>ОЭ</w:t>
      </w:r>
      <w:r>
        <w:rPr>
          <w:vertAlign w:val="subscript"/>
        </w:rPr>
        <w:t>Н</w:t>
      </w:r>
      <w:r>
        <w:t xml:space="preserve">  =</w:t>
      </w:r>
      <w:proofErr w:type="gramEnd"/>
      <w:r>
        <w:t xml:space="preserve"> ОЭ</w:t>
      </w:r>
      <w:r>
        <w:rPr>
          <w:vertAlign w:val="subscript"/>
        </w:rPr>
        <w:t>СВ</w:t>
      </w:r>
      <w:r>
        <w:t>·МД</w:t>
      </w:r>
      <w:r>
        <w:rPr>
          <w:vertAlign w:val="subscript"/>
        </w:rPr>
        <w:t>СВ</w:t>
      </w:r>
      <w:r>
        <w:t>/100, (6)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  <w:r>
        <w:t>где ОЭ</w:t>
      </w:r>
      <w:r>
        <w:rPr>
          <w:vertAlign w:val="subscript"/>
        </w:rPr>
        <w:t>СВ</w:t>
      </w:r>
      <w:r>
        <w:t xml:space="preserve"> - содержание обменной энергии в сухом веществе, МДж/кг;</w:t>
      </w:r>
    </w:p>
    <w:p w:rsidR="004A6444" w:rsidRDefault="004A6444">
      <w:pPr>
        <w:pStyle w:val="ConsPlusNormal"/>
        <w:spacing w:before="220"/>
        <w:ind w:firstLine="540"/>
        <w:jc w:val="both"/>
      </w:pPr>
      <w:r>
        <w:t>МД</w:t>
      </w:r>
      <w:r>
        <w:rPr>
          <w:vertAlign w:val="subscript"/>
        </w:rPr>
        <w:t>СВ</w:t>
      </w:r>
      <w:r>
        <w:t xml:space="preserve"> - массовая доля сухого вещества, %.</w:t>
      </w: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sectPr w:rsidR="004A6444">
          <w:pgSz w:w="11905" w:h="16838"/>
          <w:pgMar w:top="1134" w:right="850" w:bottom="1134" w:left="1701" w:header="0" w:footer="0" w:gutter="0"/>
          <w:cols w:space="720"/>
        </w:sectPr>
      </w:pPr>
    </w:p>
    <w:p w:rsidR="004A6444" w:rsidRDefault="004A6444">
      <w:pPr>
        <w:pStyle w:val="ConsPlusNormal"/>
        <w:jc w:val="center"/>
        <w:outlineLvl w:val="0"/>
      </w:pPr>
      <w:r>
        <w:lastRenderedPageBreak/>
        <w:t>БИБЛИОГРАФИЯ</w:t>
      </w:r>
    </w:p>
    <w:p w:rsidR="004A6444" w:rsidRDefault="004A6444">
      <w:pPr>
        <w:pStyle w:val="ConsPlusNormal"/>
        <w:jc w:val="center"/>
      </w:pPr>
      <w:r>
        <w:t xml:space="preserve">(раздел в ред. </w:t>
      </w:r>
      <w:hyperlink r:id="rId135" w:history="1">
        <w:r>
          <w:rPr>
            <w:color w:val="0000FF"/>
          </w:rPr>
          <w:t>Изменения N 1</w:t>
        </w:r>
      </w:hyperlink>
      <w:r>
        <w:t>, утв. Приказом</w:t>
      </w:r>
    </w:p>
    <w:p w:rsidR="004A6444" w:rsidRDefault="004A6444">
      <w:pPr>
        <w:pStyle w:val="ConsPlusNormal"/>
        <w:jc w:val="center"/>
      </w:pPr>
      <w:proofErr w:type="spellStart"/>
      <w:r>
        <w:t>Росстандарта</w:t>
      </w:r>
      <w:proofErr w:type="spellEnd"/>
      <w:r>
        <w:t xml:space="preserve"> от 20.09.2013 N 1084-ст)</w:t>
      </w:r>
    </w:p>
    <w:p w:rsidR="004A6444" w:rsidRDefault="004A64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6360"/>
      </w:tblGrid>
      <w:tr w:rsidR="004A64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</w:pPr>
            <w:bookmarkStart w:id="2" w:name="P366"/>
            <w:bookmarkEnd w:id="2"/>
            <w:r>
              <w:t>[1]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ТР ТС 015/2011</w:t>
              </w:r>
            </w:hyperlink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>Технический регламент Таможенного союза "О безопасности зерна"</w:t>
            </w:r>
          </w:p>
        </w:tc>
      </w:tr>
      <w:tr w:rsidR="004A6444"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596"/>
            </w:tblGrid>
            <w:tr w:rsidR="004A644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A6444" w:rsidRDefault="004A6444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4A6444" w:rsidRDefault="004A644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имеются в виду "Методические указания по обнаружению и определению содержания общей ртути в пищевых продуктах методом беспламенной атомной абсорбции" от 21.06.1990, а не от 26.07.1990.</w:t>
                  </w:r>
                </w:p>
              </w:tc>
            </w:tr>
          </w:tbl>
          <w:p w:rsidR="004A6444" w:rsidRDefault="004A6444"/>
        </w:tc>
      </w:tr>
      <w:tr w:rsidR="004A64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</w:pPr>
            <w:bookmarkStart w:id="3" w:name="P371"/>
            <w:bookmarkEnd w:id="3"/>
            <w:r>
              <w:t>[2]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</w:pPr>
            <w:r>
              <w:t>МУ 5178-90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 xml:space="preserve">Методические </w:t>
            </w:r>
            <w:hyperlink r:id="rId137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по определению и обнаружению общей ртути в пищевых продуктах методом беспламенной атомной абсорбции от 26.07.1990</w:t>
            </w:r>
          </w:p>
        </w:tc>
      </w:tr>
      <w:tr w:rsidR="004A64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</w:pPr>
            <w:bookmarkStart w:id="4" w:name="P374"/>
            <w:bookmarkEnd w:id="4"/>
            <w:r>
              <w:t>[3]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</w:pPr>
            <w:r>
              <w:t>МУ 4082-86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 xml:space="preserve">Методические </w:t>
            </w:r>
            <w:hyperlink r:id="rId138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по обнаружению, идентификации и определению содержания </w:t>
            </w:r>
            <w:proofErr w:type="spellStart"/>
            <w:r>
              <w:t>афлатоксинов</w:t>
            </w:r>
            <w:proofErr w:type="spellEnd"/>
            <w:r>
              <w:t xml:space="preserve"> в продовольственном сырье и пищевых продуктах с помощью высокоэффективной жидкостной хроматографии</w:t>
            </w:r>
          </w:p>
        </w:tc>
      </w:tr>
      <w:tr w:rsidR="004A64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</w:pPr>
            <w:bookmarkStart w:id="5" w:name="P377"/>
            <w:bookmarkEnd w:id="5"/>
            <w:r>
              <w:t>[4]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МУК 2.6.1.1194-2003</w:t>
              </w:r>
            </w:hyperlink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>Радиационный контроль, стронций-90, цезий-137. Пищевые продукты. Отбор проб, анализ и гигиеническая оценка</w:t>
            </w:r>
          </w:p>
        </w:tc>
      </w:tr>
      <w:tr w:rsidR="004A6444"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596"/>
            </w:tblGrid>
            <w:tr w:rsidR="004A644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A6444" w:rsidRDefault="004A6444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4A6444" w:rsidRDefault="004A644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Методические указания имеют номер 3151-84, а не номер 3151.</w:t>
                  </w:r>
                </w:p>
              </w:tc>
            </w:tr>
          </w:tbl>
          <w:p w:rsidR="004A6444" w:rsidRDefault="004A6444"/>
        </w:tc>
      </w:tr>
      <w:tr w:rsidR="004A64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</w:pPr>
            <w:bookmarkStart w:id="6" w:name="P382"/>
            <w:bookmarkEnd w:id="6"/>
            <w:r>
              <w:t>[5]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</w:pPr>
            <w:r>
              <w:t xml:space="preserve">МУ </w:t>
            </w:r>
            <w:hyperlink r:id="rId140" w:history="1">
              <w:r>
                <w:rPr>
                  <w:color w:val="0000FF"/>
                </w:rPr>
                <w:t>N 3151</w:t>
              </w:r>
            </w:hyperlink>
            <w:r>
              <w:t xml:space="preserve"> от 27.11.1984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 xml:space="preserve">Методические указания по избирательному ГХ-определению хлорорганических пестицидов в биологических средах. Сборник МУ под ред. </w:t>
            </w:r>
            <w:proofErr w:type="spellStart"/>
            <w:r>
              <w:t>Клисенко</w:t>
            </w:r>
            <w:proofErr w:type="spellEnd"/>
            <w:r>
              <w:t xml:space="preserve"> М.А., 1977 г.</w:t>
            </w:r>
          </w:p>
        </w:tc>
      </w:tr>
      <w:tr w:rsidR="004A64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</w:pPr>
            <w:bookmarkStart w:id="7" w:name="P385"/>
            <w:bookmarkEnd w:id="7"/>
            <w:r>
              <w:t>[6]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МУК 4.1.2204-2007</w:t>
              </w:r>
            </w:hyperlink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 xml:space="preserve">Обнаружение, идентификация и количественное определение </w:t>
            </w:r>
            <w:proofErr w:type="spellStart"/>
            <w:r>
              <w:t>охратоксина</w:t>
            </w:r>
            <w:proofErr w:type="spell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 в продовольственном сырье и пищевых продуктах </w:t>
            </w:r>
            <w:r>
              <w:lastRenderedPageBreak/>
              <w:t>методом ВЭЖХ.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20 мая 2007 г. и введены в действие с 1 августа 2007 г.</w:t>
            </w:r>
          </w:p>
        </w:tc>
      </w:tr>
      <w:tr w:rsidR="004A64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</w:pPr>
            <w:bookmarkStart w:id="8" w:name="P388"/>
            <w:bookmarkEnd w:id="8"/>
            <w:r>
              <w:lastRenderedPageBreak/>
              <w:t>[7]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</w:pPr>
            <w:r>
              <w:t>БСТ-МВИ-02-2001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 xml:space="preserve">Методика выполнения измерений массовой доли </w:t>
            </w:r>
            <w:proofErr w:type="spellStart"/>
            <w:r>
              <w:t>микотоксинов</w:t>
            </w:r>
            <w:proofErr w:type="spellEnd"/>
            <w:r>
              <w:t xml:space="preserve"> в пищевых продуктах и продовольственном сырье методом ВЭЖХ для </w:t>
            </w:r>
            <w:proofErr w:type="spellStart"/>
            <w:r>
              <w:t>зеараленона</w:t>
            </w:r>
            <w:proofErr w:type="spellEnd"/>
            <w:r>
              <w:t xml:space="preserve"> и </w:t>
            </w:r>
            <w:proofErr w:type="spellStart"/>
            <w:r>
              <w:t>дезоксиниваленола</w:t>
            </w:r>
            <w:proofErr w:type="spellEnd"/>
            <w:r>
              <w:t xml:space="preserve"> (ДОН)</w:t>
            </w:r>
          </w:p>
        </w:tc>
      </w:tr>
      <w:tr w:rsidR="004A644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</w:pPr>
            <w:bookmarkStart w:id="9" w:name="P391"/>
            <w:bookmarkEnd w:id="9"/>
            <w:r>
              <w:t>[8]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</w:pPr>
            <w:r>
              <w:t>МУ N 5-1-14/1001 от 10.10.2005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4A6444" w:rsidRDefault="004A6444">
            <w:pPr>
              <w:pStyle w:val="ConsPlusNormal"/>
              <w:ind w:firstLine="283"/>
            </w:pPr>
            <w:r>
              <w:t xml:space="preserve">Методические указания по количественному определению </w:t>
            </w:r>
            <w:proofErr w:type="spellStart"/>
            <w:r>
              <w:t>микотоксинов</w:t>
            </w:r>
            <w:proofErr w:type="spellEnd"/>
            <w:r>
              <w:t xml:space="preserve"> в зерновых культурах, кормах, пиве и сыворотке крови с помощью тест-системы "RIDASCREEN"</w:t>
            </w:r>
          </w:p>
        </w:tc>
      </w:tr>
    </w:tbl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ind w:firstLine="540"/>
        <w:jc w:val="both"/>
      </w:pPr>
    </w:p>
    <w:p w:rsidR="004A6444" w:rsidRDefault="004A64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444" w:rsidRDefault="004A644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42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4A6444" w:rsidRDefault="004A6444">
      <w:pPr>
        <w:spacing w:after="1" w:line="220" w:lineRule="atLeast"/>
        <w:jc w:val="both"/>
        <w:outlineLvl w:val="0"/>
      </w:pPr>
    </w:p>
    <w:p w:rsidR="004A6444" w:rsidRDefault="004A6444">
      <w:pPr>
        <w:spacing w:after="1" w:line="220" w:lineRule="atLeast"/>
        <w:jc w:val="both"/>
        <w:outlineLvl w:val="0"/>
      </w:pPr>
    </w:p>
    <w:p w:rsidR="004A6444" w:rsidRDefault="004A6444">
      <w:pPr>
        <w:spacing w:after="1" w:line="220" w:lineRule="atLeast"/>
        <w:jc w:val="both"/>
        <w:outlineLvl w:val="0"/>
      </w:pPr>
    </w:p>
    <w:p w:rsidR="004A6444" w:rsidRDefault="004A6444">
      <w:pPr>
        <w:spacing w:after="1" w:line="220" w:lineRule="atLeast"/>
        <w:jc w:val="both"/>
        <w:outlineLvl w:val="0"/>
      </w:pPr>
    </w:p>
    <w:p w:rsidR="004A6444" w:rsidRDefault="004A6444">
      <w:pPr>
        <w:spacing w:after="1" w:line="220" w:lineRule="atLeast"/>
        <w:jc w:val="both"/>
        <w:outlineLvl w:val="0"/>
      </w:pPr>
    </w:p>
    <w:p w:rsidR="004A6444" w:rsidRDefault="004A6444">
      <w:pPr>
        <w:spacing w:after="1" w:line="220" w:lineRule="atLeast"/>
        <w:jc w:val="both"/>
        <w:outlineLvl w:val="0"/>
      </w:pPr>
    </w:p>
    <w:p w:rsidR="004A6444" w:rsidRDefault="004A6444">
      <w:pPr>
        <w:spacing w:after="1" w:line="220" w:lineRule="atLeast"/>
        <w:jc w:val="both"/>
        <w:outlineLvl w:val="0"/>
      </w:pPr>
    </w:p>
    <w:p w:rsidR="004A6444" w:rsidRDefault="004A6444">
      <w:pPr>
        <w:spacing w:after="1" w:line="220" w:lineRule="atLeast"/>
        <w:jc w:val="both"/>
        <w:outlineLvl w:val="0"/>
      </w:pPr>
    </w:p>
    <w:p w:rsidR="004A6444" w:rsidRDefault="004A6444">
      <w:pPr>
        <w:spacing w:after="1" w:line="220" w:lineRule="atLeast"/>
        <w:jc w:val="both"/>
        <w:outlineLvl w:val="0"/>
      </w:pPr>
    </w:p>
    <w:p w:rsidR="004A6444" w:rsidRDefault="004A6444">
      <w:pPr>
        <w:spacing w:after="1" w:line="220" w:lineRule="atLeast"/>
        <w:jc w:val="both"/>
        <w:outlineLvl w:val="0"/>
      </w:pPr>
    </w:p>
    <w:p w:rsidR="004A6444" w:rsidRDefault="004A6444">
      <w:pPr>
        <w:spacing w:after="1" w:line="220" w:lineRule="atLeast"/>
        <w:jc w:val="both"/>
        <w:outlineLvl w:val="0"/>
      </w:pPr>
    </w:p>
    <w:p w:rsidR="004A6444" w:rsidRDefault="004A6444">
      <w:pPr>
        <w:spacing w:after="1" w:line="220" w:lineRule="atLeast"/>
        <w:jc w:val="both"/>
        <w:outlineLvl w:val="0"/>
      </w:pPr>
    </w:p>
    <w:p w:rsidR="004A6444" w:rsidRDefault="004A6444">
      <w:pPr>
        <w:spacing w:after="1" w:line="220" w:lineRule="atLeast"/>
        <w:jc w:val="both"/>
        <w:outlineLvl w:val="0"/>
      </w:pPr>
    </w:p>
    <w:p w:rsidR="004A6444" w:rsidRDefault="004A6444">
      <w:pPr>
        <w:spacing w:after="1" w:line="220" w:lineRule="atLeast"/>
        <w:jc w:val="both"/>
        <w:outlineLvl w:val="0"/>
      </w:pPr>
    </w:p>
    <w:p w:rsidR="004A6444" w:rsidRDefault="004A6444">
      <w:pPr>
        <w:spacing w:after="1" w:line="220" w:lineRule="atLeast"/>
        <w:jc w:val="both"/>
        <w:outlineLvl w:val="0"/>
      </w:pPr>
    </w:p>
    <w:p w:rsidR="004A6444" w:rsidRDefault="004A6444">
      <w:pPr>
        <w:spacing w:after="1" w:line="220" w:lineRule="atLeast"/>
        <w:jc w:val="both"/>
        <w:outlineLvl w:val="0"/>
      </w:pPr>
      <w:bookmarkStart w:id="10" w:name="_GoBack"/>
      <w:bookmarkEnd w:id="10"/>
    </w:p>
    <w:p w:rsidR="004A6444" w:rsidRDefault="004A6444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Утверждено и введено в действие</w:t>
      </w:r>
    </w:p>
    <w:p w:rsidR="004A6444" w:rsidRDefault="004A6444">
      <w:pPr>
        <w:spacing w:after="1" w:line="220" w:lineRule="atLeast"/>
        <w:jc w:val="right"/>
      </w:pPr>
      <w:hyperlink r:id="rId14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</w:t>
      </w:r>
    </w:p>
    <w:p w:rsidR="004A6444" w:rsidRDefault="004A6444">
      <w:pPr>
        <w:spacing w:after="1" w:line="220" w:lineRule="atLeast"/>
        <w:jc w:val="right"/>
      </w:pPr>
      <w:r>
        <w:rPr>
          <w:rFonts w:ascii="Calibri" w:hAnsi="Calibri" w:cs="Calibri"/>
        </w:rPr>
        <w:t>агентства по техническому</w:t>
      </w:r>
    </w:p>
    <w:p w:rsidR="004A6444" w:rsidRDefault="004A6444">
      <w:pPr>
        <w:spacing w:after="1" w:line="220" w:lineRule="atLeast"/>
        <w:jc w:val="right"/>
      </w:pPr>
      <w:r>
        <w:rPr>
          <w:rFonts w:ascii="Calibri" w:hAnsi="Calibri" w:cs="Calibri"/>
        </w:rPr>
        <w:t>регулированию и метрологии</w:t>
      </w:r>
    </w:p>
    <w:p w:rsidR="004A6444" w:rsidRDefault="004A6444">
      <w:pPr>
        <w:spacing w:after="1" w:line="220" w:lineRule="atLeast"/>
        <w:jc w:val="right"/>
      </w:pPr>
      <w:r>
        <w:rPr>
          <w:rFonts w:ascii="Calibri" w:hAnsi="Calibri" w:cs="Calibri"/>
        </w:rPr>
        <w:t>от 20 сентября 2013 г. N 1084-ст</w:t>
      </w:r>
    </w:p>
    <w:p w:rsidR="004A6444" w:rsidRDefault="004A6444">
      <w:pPr>
        <w:spacing w:after="1" w:line="220" w:lineRule="atLeast"/>
        <w:jc w:val="center"/>
      </w:pPr>
    </w:p>
    <w:p w:rsidR="004A6444" w:rsidRDefault="004A644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ИЗМЕНЕНИЕ N 1 ГОСТ Р 53903-2010</w:t>
      </w:r>
    </w:p>
    <w:p w:rsidR="004A6444" w:rsidRDefault="004A6444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"КУКУРУЗА КОРМОВАЯ. ТЕХНИЧЕСКИЕ УСЛОВИЯ"</w:t>
      </w:r>
    </w:p>
    <w:p w:rsidR="004A6444" w:rsidRDefault="004A6444">
      <w:pPr>
        <w:spacing w:after="1" w:line="220" w:lineRule="atLeast"/>
        <w:ind w:firstLine="540"/>
        <w:jc w:val="both"/>
      </w:pPr>
    </w:p>
    <w:p w:rsidR="004A6444" w:rsidRDefault="004A6444">
      <w:pPr>
        <w:spacing w:after="1" w:line="220" w:lineRule="atLeast"/>
        <w:jc w:val="right"/>
      </w:pPr>
      <w:r>
        <w:rPr>
          <w:rFonts w:ascii="Calibri" w:hAnsi="Calibri" w:cs="Calibri"/>
        </w:rPr>
        <w:t>Дата введения</w:t>
      </w:r>
    </w:p>
    <w:p w:rsidR="004A6444" w:rsidRDefault="004A6444">
      <w:pPr>
        <w:spacing w:after="1" w:line="220" w:lineRule="atLeast"/>
        <w:jc w:val="right"/>
      </w:pPr>
      <w:r>
        <w:rPr>
          <w:rFonts w:ascii="Calibri" w:hAnsi="Calibri" w:cs="Calibri"/>
        </w:rPr>
        <w:t>1 января 2014 года</w:t>
      </w:r>
    </w:p>
    <w:p w:rsidR="004A6444" w:rsidRDefault="004A6444">
      <w:pPr>
        <w:spacing w:after="1" w:line="220" w:lineRule="atLeast"/>
        <w:ind w:firstLine="540"/>
        <w:jc w:val="both"/>
      </w:pPr>
    </w:p>
    <w:p w:rsidR="004A6444" w:rsidRDefault="004A644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Утверждено и введено в действие </w:t>
      </w:r>
      <w:hyperlink r:id="rId14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агентства по техническому регулированию и метрологии от 20.09.2013 N 1084-ст.</w:t>
      </w:r>
    </w:p>
    <w:p w:rsidR="004A6444" w:rsidRDefault="004A6444">
      <w:pPr>
        <w:spacing w:after="1" w:line="220" w:lineRule="atLeast"/>
        <w:ind w:firstLine="540"/>
        <w:jc w:val="both"/>
      </w:pPr>
    </w:p>
    <w:p w:rsidR="004A6444" w:rsidRDefault="004A6444">
      <w:pPr>
        <w:spacing w:after="1" w:line="220" w:lineRule="atLeast"/>
        <w:ind w:firstLine="540"/>
        <w:jc w:val="both"/>
      </w:pPr>
      <w:hyperlink r:id="rId145" w:history="1">
        <w:r>
          <w:rPr>
            <w:rFonts w:ascii="Calibri" w:hAnsi="Calibri" w:cs="Calibri"/>
            <w:color w:val="0000FF"/>
          </w:rPr>
          <w:t>Раздел 1. Первый абзац</w:t>
        </w:r>
      </w:hyperlink>
      <w:r>
        <w:rPr>
          <w:rFonts w:ascii="Calibri" w:hAnsi="Calibri" w:cs="Calibri"/>
        </w:rPr>
        <w:t xml:space="preserve"> изложить в новой редакции:</w:t>
      </w:r>
    </w:p>
    <w:p w:rsidR="004A6444" w:rsidRDefault="004A644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"Настоящий стандарт распространяется на зерно кормовой кукурузы, используемое для производства кормов и комбикормов";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46" w:history="1">
        <w:r>
          <w:rPr>
            <w:rFonts w:ascii="Calibri" w:hAnsi="Calibri" w:cs="Calibri"/>
            <w:color w:val="0000FF"/>
          </w:rPr>
          <w:t>второй абзац</w:t>
        </w:r>
      </w:hyperlink>
      <w:r>
        <w:rPr>
          <w:rFonts w:ascii="Calibri" w:hAnsi="Calibri" w:cs="Calibri"/>
        </w:rPr>
        <w:t>. Заменить ссылку: 4.4 на "4.3 и 4.5а".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47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>. Заменить ссылку: "</w:t>
      </w:r>
      <w:hyperlink r:id="rId148" w:history="1">
        <w:r>
          <w:rPr>
            <w:rFonts w:ascii="Calibri" w:hAnsi="Calibri" w:cs="Calibri"/>
            <w:color w:val="0000FF"/>
          </w:rPr>
          <w:t>ГОСТ Р 50436-92</w:t>
        </w:r>
      </w:hyperlink>
      <w:r>
        <w:rPr>
          <w:rFonts w:ascii="Calibri" w:hAnsi="Calibri" w:cs="Calibri"/>
        </w:rPr>
        <w:t xml:space="preserve"> (ИСО 950-79). Зерновые. Отбор проб зерна" на "</w:t>
      </w:r>
      <w:hyperlink r:id="rId149" w:history="1">
        <w:r>
          <w:rPr>
            <w:rFonts w:ascii="Calibri" w:hAnsi="Calibri" w:cs="Calibri"/>
            <w:color w:val="0000FF"/>
          </w:rPr>
          <w:t>ГОСТ Р ИСО 24333-2011</w:t>
        </w:r>
      </w:hyperlink>
      <w:r>
        <w:rPr>
          <w:rFonts w:ascii="Calibri" w:hAnsi="Calibri" w:cs="Calibri"/>
        </w:rPr>
        <w:t>. Зерно и продукты его переработки. Отбор проб";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50" w:history="1">
        <w:r>
          <w:rPr>
            <w:rFonts w:ascii="Calibri" w:hAnsi="Calibri" w:cs="Calibri"/>
            <w:color w:val="0000FF"/>
          </w:rPr>
          <w:t>ГОСТ Р 50817-95</w:t>
        </w:r>
      </w:hyperlink>
      <w:r>
        <w:rPr>
          <w:rFonts w:ascii="Calibri" w:hAnsi="Calibri" w:cs="Calibri"/>
        </w:rPr>
        <w:t xml:space="preserve"> на </w:t>
      </w:r>
      <w:hyperlink r:id="rId151" w:history="1">
        <w:r>
          <w:rPr>
            <w:rFonts w:ascii="Calibri" w:hAnsi="Calibri" w:cs="Calibri"/>
            <w:color w:val="0000FF"/>
          </w:rPr>
          <w:t>ГОСТ 32040-2012</w:t>
        </w:r>
      </w:hyperlink>
      <w:r>
        <w:rPr>
          <w:rFonts w:ascii="Calibri" w:hAnsi="Calibri" w:cs="Calibri"/>
        </w:rPr>
        <w:t>;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52" w:history="1">
        <w:r>
          <w:rPr>
            <w:rFonts w:ascii="Calibri" w:hAnsi="Calibri" w:cs="Calibri"/>
            <w:color w:val="0000FF"/>
          </w:rPr>
          <w:t>ГОСТ Р 52337-2005</w:t>
        </w:r>
      </w:hyperlink>
      <w:r>
        <w:rPr>
          <w:rFonts w:ascii="Calibri" w:hAnsi="Calibri" w:cs="Calibri"/>
        </w:rPr>
        <w:t xml:space="preserve"> на </w:t>
      </w:r>
      <w:hyperlink r:id="rId153" w:history="1">
        <w:r>
          <w:rPr>
            <w:rFonts w:ascii="Calibri" w:hAnsi="Calibri" w:cs="Calibri"/>
            <w:color w:val="0000FF"/>
          </w:rPr>
          <w:t>ГОСТ 31674-2012</w:t>
        </w:r>
      </w:hyperlink>
      <w:r>
        <w:rPr>
          <w:rFonts w:ascii="Calibri" w:hAnsi="Calibri" w:cs="Calibri"/>
        </w:rPr>
        <w:t>;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54" w:history="1">
        <w:r>
          <w:rPr>
            <w:rFonts w:ascii="Calibri" w:hAnsi="Calibri" w:cs="Calibri"/>
            <w:color w:val="0000FF"/>
          </w:rPr>
          <w:t>ГОСТ Р 52471-2005</w:t>
        </w:r>
      </w:hyperlink>
      <w:r>
        <w:rPr>
          <w:rFonts w:ascii="Calibri" w:hAnsi="Calibri" w:cs="Calibri"/>
        </w:rPr>
        <w:t xml:space="preserve"> на </w:t>
      </w:r>
      <w:hyperlink r:id="rId155" w:history="1">
        <w:r>
          <w:rPr>
            <w:rFonts w:ascii="Calibri" w:hAnsi="Calibri" w:cs="Calibri"/>
            <w:color w:val="0000FF"/>
          </w:rPr>
          <w:t>ГОСТ 31653-2012</w:t>
        </w:r>
      </w:hyperlink>
      <w:r>
        <w:rPr>
          <w:rFonts w:ascii="Calibri" w:hAnsi="Calibri" w:cs="Calibri"/>
        </w:rPr>
        <w:t>;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56" w:history="1">
        <w:r>
          <w:rPr>
            <w:rFonts w:ascii="Calibri" w:hAnsi="Calibri" w:cs="Calibri"/>
            <w:color w:val="0000FF"/>
          </w:rPr>
          <w:t>ГОСТ Р 52698-2006</w:t>
        </w:r>
      </w:hyperlink>
      <w:r>
        <w:rPr>
          <w:rFonts w:ascii="Calibri" w:hAnsi="Calibri" w:cs="Calibri"/>
        </w:rPr>
        <w:t xml:space="preserve"> на </w:t>
      </w:r>
      <w:hyperlink r:id="rId157" w:history="1">
        <w:r>
          <w:rPr>
            <w:rFonts w:ascii="Calibri" w:hAnsi="Calibri" w:cs="Calibri"/>
            <w:color w:val="0000FF"/>
          </w:rPr>
          <w:t>ГОСТ 31481-2012</w:t>
        </w:r>
      </w:hyperlink>
      <w:r>
        <w:rPr>
          <w:rFonts w:ascii="Calibri" w:hAnsi="Calibri" w:cs="Calibri"/>
        </w:rPr>
        <w:t>;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58" w:history="1">
        <w:r>
          <w:rPr>
            <w:rFonts w:ascii="Calibri" w:hAnsi="Calibri" w:cs="Calibri"/>
            <w:color w:val="0000FF"/>
          </w:rPr>
          <w:t>ГОСТ Р 52838-2007</w:t>
        </w:r>
      </w:hyperlink>
      <w:r>
        <w:rPr>
          <w:rFonts w:ascii="Calibri" w:hAnsi="Calibri" w:cs="Calibri"/>
        </w:rPr>
        <w:t xml:space="preserve"> на </w:t>
      </w:r>
      <w:hyperlink r:id="rId159" w:history="1">
        <w:r>
          <w:rPr>
            <w:rFonts w:ascii="Calibri" w:hAnsi="Calibri" w:cs="Calibri"/>
            <w:color w:val="0000FF"/>
          </w:rPr>
          <w:t>ГОСТ 31640-2012</w:t>
        </w:r>
      </w:hyperlink>
      <w:r>
        <w:rPr>
          <w:rFonts w:ascii="Calibri" w:hAnsi="Calibri" w:cs="Calibri"/>
        </w:rPr>
        <w:t>;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60" w:history="1">
        <w:r>
          <w:rPr>
            <w:rFonts w:ascii="Calibri" w:hAnsi="Calibri" w:cs="Calibri"/>
            <w:color w:val="0000FF"/>
          </w:rPr>
          <w:t>ГОСТ Р 52839-2007</w:t>
        </w:r>
      </w:hyperlink>
      <w:r>
        <w:rPr>
          <w:rFonts w:ascii="Calibri" w:hAnsi="Calibri" w:cs="Calibri"/>
        </w:rPr>
        <w:t xml:space="preserve"> на </w:t>
      </w:r>
      <w:hyperlink r:id="rId161" w:history="1">
        <w:r>
          <w:rPr>
            <w:rFonts w:ascii="Calibri" w:hAnsi="Calibri" w:cs="Calibri"/>
            <w:color w:val="0000FF"/>
          </w:rPr>
          <w:t>ГОСТ 31675-2012</w:t>
        </w:r>
      </w:hyperlink>
      <w:r>
        <w:rPr>
          <w:rFonts w:ascii="Calibri" w:hAnsi="Calibri" w:cs="Calibri"/>
        </w:rPr>
        <w:t>;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62" w:history="1">
        <w:r>
          <w:rPr>
            <w:rFonts w:ascii="Calibri" w:hAnsi="Calibri" w:cs="Calibri"/>
            <w:color w:val="0000FF"/>
          </w:rPr>
          <w:t>ГОСТ Р 53162-2008</w:t>
        </w:r>
      </w:hyperlink>
      <w:r>
        <w:rPr>
          <w:rFonts w:ascii="Calibri" w:hAnsi="Calibri" w:cs="Calibri"/>
        </w:rPr>
        <w:t xml:space="preserve"> (ИСО 16050:2003) на </w:t>
      </w:r>
      <w:hyperlink r:id="rId163" w:history="1">
        <w:r>
          <w:rPr>
            <w:rFonts w:ascii="Calibri" w:hAnsi="Calibri" w:cs="Calibri"/>
            <w:color w:val="0000FF"/>
          </w:rPr>
          <w:t>ГОСТ 31748-2012</w:t>
        </w:r>
      </w:hyperlink>
      <w:r>
        <w:rPr>
          <w:rFonts w:ascii="Calibri" w:hAnsi="Calibri" w:cs="Calibri"/>
        </w:rPr>
        <w:t xml:space="preserve"> (ISO 16050:2003);</w:t>
      </w:r>
    </w:p>
    <w:p w:rsidR="004A6444" w:rsidRDefault="004A644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для ГОСТ 31653-2012 заменить </w:t>
      </w:r>
      <w:hyperlink r:id="rId164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>: "Иммуноферментный метод" на "Метод иммуноферментного";</w:t>
      </w:r>
    </w:p>
    <w:p w:rsidR="004A6444" w:rsidRDefault="004A644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ГОСТ 26226-95 исключить </w:t>
      </w:r>
      <w:hyperlink r:id="rId165" w:history="1">
        <w:r>
          <w:rPr>
            <w:rFonts w:ascii="Calibri" w:hAnsi="Calibri" w:cs="Calibri"/>
            <w:color w:val="0000FF"/>
          </w:rPr>
          <w:t>слово</w:t>
        </w:r>
      </w:hyperlink>
      <w:r>
        <w:rPr>
          <w:rFonts w:ascii="Calibri" w:hAnsi="Calibri" w:cs="Calibri"/>
        </w:rPr>
        <w:t>: "содержания";</w:t>
      </w:r>
    </w:p>
    <w:p w:rsidR="004A6444" w:rsidRDefault="004A644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ГОСТ 30483-97 заменить </w:t>
      </w:r>
      <w:hyperlink r:id="rId166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>: "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кукурузы" на "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пшеницы";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6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ссылками:</w:t>
      </w:r>
    </w:p>
    <w:p w:rsidR="004A6444" w:rsidRDefault="004A644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</w:t>
      </w:r>
      <w:hyperlink r:id="rId168" w:history="1">
        <w:r>
          <w:rPr>
            <w:rFonts w:ascii="Calibri" w:hAnsi="Calibri" w:cs="Calibri"/>
            <w:color w:val="0000FF"/>
          </w:rPr>
          <w:t>ГОСТ Р 51425-99</w:t>
        </w:r>
      </w:hyperlink>
      <w:r>
        <w:rPr>
          <w:rFonts w:ascii="Calibri" w:hAnsi="Calibri" w:cs="Calibri"/>
        </w:rPr>
        <w:t xml:space="preserve">. Корма, комбикорма, комбикормовое сырье. Метод определения массовой доли </w:t>
      </w:r>
      <w:proofErr w:type="spellStart"/>
      <w:r>
        <w:rPr>
          <w:rFonts w:ascii="Calibri" w:hAnsi="Calibri" w:cs="Calibri"/>
        </w:rPr>
        <w:t>зеараленона</w:t>
      </w:r>
      <w:proofErr w:type="spellEnd"/>
    </w:p>
    <w:p w:rsidR="004A6444" w:rsidRDefault="004A6444">
      <w:pPr>
        <w:spacing w:before="220" w:after="1" w:line="220" w:lineRule="atLeast"/>
        <w:ind w:firstLine="540"/>
        <w:jc w:val="both"/>
      </w:pPr>
      <w:hyperlink r:id="rId169" w:history="1">
        <w:r>
          <w:rPr>
            <w:rFonts w:ascii="Calibri" w:hAnsi="Calibri" w:cs="Calibri"/>
            <w:color w:val="0000FF"/>
          </w:rPr>
          <w:t>ГОСТ Р 53100-2008</w:t>
        </w:r>
      </w:hyperlink>
      <w:r>
        <w:rPr>
          <w:rFonts w:ascii="Calibri" w:hAnsi="Calibri" w:cs="Calibri"/>
        </w:rPr>
        <w:t>. Средства лекарственные для ветеринарного применения, корма, кормовые добавки. Определение массовой доли кадмия и свинца методом атомно-абсорбционной спектрометрии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70" w:history="1">
        <w:r>
          <w:rPr>
            <w:rFonts w:ascii="Calibri" w:hAnsi="Calibri" w:cs="Calibri"/>
            <w:color w:val="0000FF"/>
          </w:rPr>
          <w:t>ГОСТ Р 53101-2008</w:t>
        </w:r>
      </w:hyperlink>
      <w:r>
        <w:rPr>
          <w:rFonts w:ascii="Calibri" w:hAnsi="Calibri" w:cs="Calibri"/>
        </w:rPr>
        <w:t>. Средства лекарственные для ветеринарного применения, корма, кормовые добавки. Определение массовой доли мышьяка методом атомно-абсорбционной спектрометрии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71" w:history="1">
        <w:r>
          <w:rPr>
            <w:rFonts w:ascii="Calibri" w:hAnsi="Calibri" w:cs="Calibri"/>
            <w:color w:val="0000FF"/>
          </w:rPr>
          <w:t>ГОСТ Р 54040-2010</w:t>
        </w:r>
      </w:hyperlink>
      <w:r>
        <w:rPr>
          <w:rFonts w:ascii="Calibri" w:hAnsi="Calibri" w:cs="Calibri"/>
        </w:rPr>
        <w:t>. Продукция растениеводства и корма. Метод определения Cs-137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72" w:history="1">
        <w:r>
          <w:rPr>
            <w:rFonts w:ascii="Calibri" w:hAnsi="Calibri" w:cs="Calibri"/>
            <w:color w:val="0000FF"/>
          </w:rPr>
          <w:t>ГОСТ 13586.6-93</w:t>
        </w:r>
      </w:hyperlink>
      <w:r>
        <w:rPr>
          <w:rFonts w:ascii="Calibri" w:hAnsi="Calibri" w:cs="Calibri"/>
        </w:rPr>
        <w:t xml:space="preserve">. Зерно. Методы определения </w:t>
      </w:r>
      <w:proofErr w:type="spellStart"/>
      <w:r>
        <w:rPr>
          <w:rFonts w:ascii="Calibri" w:hAnsi="Calibri" w:cs="Calibri"/>
        </w:rPr>
        <w:t>зараженности</w:t>
      </w:r>
      <w:proofErr w:type="spellEnd"/>
      <w:r>
        <w:rPr>
          <w:rFonts w:ascii="Calibri" w:hAnsi="Calibri" w:cs="Calibri"/>
        </w:rPr>
        <w:t xml:space="preserve"> вредителями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73" w:history="1">
        <w:r>
          <w:rPr>
            <w:rFonts w:ascii="Calibri" w:hAnsi="Calibri" w:cs="Calibri"/>
            <w:color w:val="0000FF"/>
          </w:rPr>
          <w:t>ГОСТ 31650-2012</w:t>
        </w:r>
      </w:hyperlink>
      <w:r>
        <w:rPr>
          <w:rFonts w:ascii="Calibri" w:hAnsi="Calibri" w:cs="Calibri"/>
        </w:rPr>
        <w:t>. Средства лекарственные для животных, корма, кормовые добавки. Определение массовой доли ртути методом атомно-абсорбционной спектрометрии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74" w:history="1">
        <w:r>
          <w:rPr>
            <w:rFonts w:ascii="Calibri" w:hAnsi="Calibri" w:cs="Calibri"/>
            <w:color w:val="0000FF"/>
          </w:rPr>
          <w:t>ГОСТ 31674-2012</w:t>
        </w:r>
      </w:hyperlink>
      <w:r>
        <w:rPr>
          <w:rFonts w:ascii="Calibri" w:hAnsi="Calibri" w:cs="Calibri"/>
        </w:rPr>
        <w:t>. Корма, комбикорма, комбикормовое сырье. Методы определения общей токсичности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75" w:history="1">
        <w:r>
          <w:rPr>
            <w:rFonts w:ascii="Calibri" w:hAnsi="Calibri" w:cs="Calibri"/>
            <w:color w:val="0000FF"/>
          </w:rPr>
          <w:t>ГОСТ 31691-2012</w:t>
        </w:r>
      </w:hyperlink>
      <w:r>
        <w:rPr>
          <w:rFonts w:ascii="Calibri" w:hAnsi="Calibri" w:cs="Calibri"/>
        </w:rPr>
        <w:t xml:space="preserve">. Зерно и продукты его переработки, комбикорма. Определение содержания </w:t>
      </w:r>
      <w:proofErr w:type="spellStart"/>
      <w:r>
        <w:rPr>
          <w:rFonts w:ascii="Calibri" w:hAnsi="Calibri" w:cs="Calibri"/>
        </w:rPr>
        <w:t>зеараленона</w:t>
      </w:r>
      <w:proofErr w:type="spellEnd"/>
      <w:r>
        <w:rPr>
          <w:rFonts w:ascii="Calibri" w:hAnsi="Calibri" w:cs="Calibri"/>
        </w:rPr>
        <w:t xml:space="preserve"> методом высокоэффективной жидкостной хроматографии".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76" w:history="1">
        <w:r>
          <w:rPr>
            <w:rFonts w:ascii="Calibri" w:hAnsi="Calibri" w:cs="Calibri"/>
            <w:color w:val="0000FF"/>
          </w:rPr>
          <w:t>Пункт 4.2</w:t>
        </w:r>
      </w:hyperlink>
      <w:r>
        <w:rPr>
          <w:rFonts w:ascii="Calibri" w:hAnsi="Calibri" w:cs="Calibri"/>
        </w:rPr>
        <w:t>. Заменить слово: "подтипы" на "смесь типов".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77" w:history="1">
        <w:r>
          <w:rPr>
            <w:rFonts w:ascii="Calibri" w:hAnsi="Calibri" w:cs="Calibri"/>
            <w:color w:val="0000FF"/>
          </w:rPr>
          <w:t>Пункт 4.3. Таблицу 1</w:t>
        </w:r>
      </w:hyperlink>
      <w:r>
        <w:rPr>
          <w:rFonts w:ascii="Calibri" w:hAnsi="Calibri" w:cs="Calibri"/>
        </w:rPr>
        <w:t xml:space="preserve"> изложить в новой редакции:</w:t>
      </w:r>
    </w:p>
    <w:p w:rsidR="004A6444" w:rsidRDefault="004A6444">
      <w:pPr>
        <w:spacing w:after="1" w:line="220" w:lineRule="atLeast"/>
        <w:ind w:firstLine="540"/>
        <w:jc w:val="both"/>
      </w:pPr>
    </w:p>
    <w:p w:rsidR="004A6444" w:rsidRDefault="004A6444">
      <w:pPr>
        <w:spacing w:after="1" w:line="220" w:lineRule="atLeast"/>
        <w:jc w:val="right"/>
      </w:pPr>
      <w:r>
        <w:rPr>
          <w:rFonts w:ascii="Calibri" w:hAnsi="Calibri" w:cs="Calibri"/>
        </w:rPr>
        <w:t>Таблица 1</w:t>
      </w:r>
    </w:p>
    <w:p w:rsidR="004A6444" w:rsidRDefault="004A6444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5760"/>
      </w:tblGrid>
      <w:tr w:rsidR="004A6444">
        <w:tc>
          <w:tcPr>
            <w:tcW w:w="4020" w:type="dxa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5760" w:type="dxa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Характеристика и норма</w:t>
            </w:r>
          </w:p>
        </w:tc>
      </w:tr>
      <w:tr w:rsidR="004A6444">
        <w:tc>
          <w:tcPr>
            <w:tcW w:w="402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lastRenderedPageBreak/>
              <w:t>Цвет</w:t>
            </w:r>
          </w:p>
        </w:tc>
        <w:tc>
          <w:tcPr>
            <w:tcW w:w="576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Свойственный нормальному зерну кукурузы</w:t>
            </w:r>
          </w:p>
        </w:tc>
      </w:tr>
      <w:tr w:rsidR="004A6444">
        <w:tc>
          <w:tcPr>
            <w:tcW w:w="402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Запах</w:t>
            </w:r>
          </w:p>
        </w:tc>
        <w:tc>
          <w:tcPr>
            <w:tcW w:w="576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Свойственный здоровому зерну кукурузы; посторонний запах (затхлый, солодовый, плесневый, гнилостный) не допускается</w:t>
            </w:r>
          </w:p>
        </w:tc>
      </w:tr>
      <w:tr w:rsidR="004A6444">
        <w:tc>
          <w:tcPr>
            <w:tcW w:w="402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Состояние</w:t>
            </w:r>
          </w:p>
        </w:tc>
        <w:tc>
          <w:tcPr>
            <w:tcW w:w="576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 xml:space="preserve">В здоровом </w:t>
            </w:r>
            <w:proofErr w:type="spellStart"/>
            <w:r>
              <w:rPr>
                <w:rFonts w:ascii="Calibri" w:hAnsi="Calibri" w:cs="Calibri"/>
              </w:rPr>
              <w:t>негреющемся</w:t>
            </w:r>
            <w:proofErr w:type="spellEnd"/>
            <w:r>
              <w:rPr>
                <w:rFonts w:ascii="Calibri" w:hAnsi="Calibri" w:cs="Calibri"/>
              </w:rPr>
              <w:t xml:space="preserve"> состоянии</w:t>
            </w:r>
          </w:p>
        </w:tc>
      </w:tr>
      <w:tr w:rsidR="004A6444">
        <w:tc>
          <w:tcPr>
            <w:tcW w:w="402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Содержание минеральной примеси</w:t>
            </w:r>
          </w:p>
        </w:tc>
        <w:tc>
          <w:tcPr>
            <w:tcW w:w="576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4020" w:type="dxa"/>
            <w:tcBorders>
              <w:bottom w:val="nil"/>
            </w:tcBorders>
            <w:vAlign w:val="bottom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Содержание вредной примеси, %, не более:</w:t>
            </w:r>
          </w:p>
        </w:tc>
        <w:tc>
          <w:tcPr>
            <w:tcW w:w="5760" w:type="dxa"/>
            <w:tcBorders>
              <w:bottom w:val="nil"/>
            </w:tcBorders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4020" w:type="dxa"/>
            <w:tcBorders>
              <w:top w:val="nil"/>
              <w:bottom w:val="nil"/>
            </w:tcBorders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в числе вредной примеси:</w:t>
            </w: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4A6444" w:rsidRDefault="004A6444">
            <w:pPr>
              <w:spacing w:after="1" w:line="220" w:lineRule="atLeast"/>
              <w:ind w:firstLine="283"/>
            </w:pPr>
          </w:p>
        </w:tc>
      </w:tr>
      <w:tr w:rsidR="004A6444">
        <w:tblPrEx>
          <w:tblBorders>
            <w:insideH w:val="nil"/>
          </w:tblBorders>
        </w:tblPrEx>
        <w:tc>
          <w:tcPr>
            <w:tcW w:w="4020" w:type="dxa"/>
            <w:tcBorders>
              <w:top w:val="nil"/>
              <w:bottom w:val="nil"/>
            </w:tcBorders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- спорынья и головня (в совокупности)</w:t>
            </w: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4020" w:type="dxa"/>
            <w:tcBorders>
              <w:top w:val="nil"/>
              <w:bottom w:val="nil"/>
            </w:tcBorders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- горчак ползучий и вязель разноцветный (в совокупности)</w:t>
            </w: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4020" w:type="dxa"/>
            <w:tcBorders>
              <w:top w:val="nil"/>
            </w:tcBorders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триходесма</w:t>
            </w:r>
            <w:proofErr w:type="spellEnd"/>
            <w:r>
              <w:rPr>
                <w:rFonts w:ascii="Calibri" w:hAnsi="Calibri" w:cs="Calibri"/>
              </w:rPr>
              <w:t xml:space="preserve"> седая, гелиотроп </w:t>
            </w:r>
            <w:proofErr w:type="spellStart"/>
            <w:r>
              <w:rPr>
                <w:rFonts w:ascii="Calibri" w:hAnsi="Calibri" w:cs="Calibri"/>
              </w:rPr>
              <w:t>опушенноплодный</w:t>
            </w:r>
            <w:proofErr w:type="spellEnd"/>
            <w:r>
              <w:rPr>
                <w:rFonts w:ascii="Calibri" w:hAnsi="Calibri" w:cs="Calibri"/>
              </w:rPr>
              <w:t xml:space="preserve"> и семена клещевины</w:t>
            </w:r>
          </w:p>
        </w:tc>
        <w:tc>
          <w:tcPr>
            <w:tcW w:w="5760" w:type="dxa"/>
            <w:tcBorders>
              <w:top w:val="nil"/>
            </w:tcBorders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Не допускается</w:t>
            </w:r>
          </w:p>
        </w:tc>
      </w:tr>
      <w:tr w:rsidR="004A6444">
        <w:tc>
          <w:tcPr>
            <w:tcW w:w="4020" w:type="dxa"/>
          </w:tcPr>
          <w:p w:rsidR="004A6444" w:rsidRDefault="004A6444">
            <w:pPr>
              <w:spacing w:after="1" w:line="220" w:lineRule="atLeast"/>
              <w:ind w:firstLine="283"/>
            </w:pPr>
            <w:proofErr w:type="spellStart"/>
            <w:r>
              <w:rPr>
                <w:rFonts w:ascii="Calibri" w:hAnsi="Calibri" w:cs="Calibri"/>
              </w:rPr>
              <w:t>Зараженность</w:t>
            </w:r>
            <w:proofErr w:type="spellEnd"/>
            <w:r>
              <w:rPr>
                <w:rFonts w:ascii="Calibri" w:hAnsi="Calibri" w:cs="Calibri"/>
              </w:rPr>
              <w:t xml:space="preserve"> вредителями</w:t>
            </w:r>
          </w:p>
        </w:tc>
        <w:tc>
          <w:tcPr>
            <w:tcW w:w="576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 xml:space="preserve">Не допускается, кроме </w:t>
            </w:r>
            <w:proofErr w:type="spellStart"/>
            <w:r>
              <w:rPr>
                <w:rFonts w:ascii="Calibri" w:hAnsi="Calibri" w:cs="Calibri"/>
              </w:rPr>
              <w:t>зараженности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клещем</w:t>
            </w:r>
            <w:proofErr w:type="spellEnd"/>
            <w:r>
              <w:rPr>
                <w:rFonts w:ascii="Calibri" w:hAnsi="Calibri" w:cs="Calibri"/>
              </w:rPr>
              <w:t xml:space="preserve"> не выше II степени</w:t>
            </w:r>
          </w:p>
        </w:tc>
      </w:tr>
      <w:tr w:rsidR="004A6444">
        <w:tc>
          <w:tcPr>
            <w:tcW w:w="402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 xml:space="preserve">Содержание испорченных </w:t>
            </w:r>
            <w:proofErr w:type="spellStart"/>
            <w:r>
              <w:rPr>
                <w:rFonts w:ascii="Calibri" w:hAnsi="Calibri" w:cs="Calibri"/>
              </w:rPr>
              <w:t>зерен</w:t>
            </w:r>
            <w:proofErr w:type="spellEnd"/>
            <w:r>
              <w:rPr>
                <w:rFonts w:ascii="Calibri" w:hAnsi="Calibri" w:cs="Calibri"/>
              </w:rPr>
              <w:t xml:space="preserve"> в составе сорной примеси, %, не более</w:t>
            </w:r>
          </w:p>
        </w:tc>
        <w:tc>
          <w:tcPr>
            <w:tcW w:w="576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4A6444" w:rsidRDefault="004A6444">
      <w:pPr>
        <w:spacing w:after="1" w:line="220" w:lineRule="atLeast"/>
        <w:ind w:firstLine="540"/>
        <w:jc w:val="both"/>
      </w:pPr>
    </w:p>
    <w:p w:rsidR="004A6444" w:rsidRDefault="004A6444">
      <w:pPr>
        <w:spacing w:after="1" w:line="220" w:lineRule="atLeast"/>
        <w:ind w:firstLine="540"/>
        <w:jc w:val="both"/>
      </w:pPr>
      <w:hyperlink r:id="rId178" w:history="1">
        <w:r>
          <w:rPr>
            <w:rFonts w:ascii="Calibri" w:hAnsi="Calibri" w:cs="Calibri"/>
            <w:color w:val="0000FF"/>
          </w:rPr>
          <w:t>Пункт 4.4</w:t>
        </w:r>
      </w:hyperlink>
      <w:r>
        <w:rPr>
          <w:rFonts w:ascii="Calibri" w:hAnsi="Calibri" w:cs="Calibri"/>
        </w:rPr>
        <w:t xml:space="preserve"> и </w:t>
      </w:r>
      <w:hyperlink r:id="rId179" w:history="1">
        <w:r>
          <w:rPr>
            <w:rFonts w:ascii="Calibri" w:hAnsi="Calibri" w:cs="Calibri"/>
            <w:color w:val="0000FF"/>
          </w:rPr>
          <w:t>сноску</w:t>
        </w:r>
      </w:hyperlink>
      <w:r>
        <w:rPr>
          <w:rFonts w:ascii="Calibri" w:hAnsi="Calibri" w:cs="Calibri"/>
        </w:rPr>
        <w:t xml:space="preserve"> исключить.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80" w:history="1">
        <w:r>
          <w:rPr>
            <w:rFonts w:ascii="Calibri" w:hAnsi="Calibri" w:cs="Calibri"/>
            <w:color w:val="0000FF"/>
          </w:rPr>
          <w:t>Пункт 4.5. Таблица 2</w:t>
        </w:r>
      </w:hyperlink>
      <w:r>
        <w:rPr>
          <w:rFonts w:ascii="Calibri" w:hAnsi="Calibri" w:cs="Calibri"/>
        </w:rPr>
        <w:t xml:space="preserve">. </w:t>
      </w:r>
      <w:hyperlink r:id="rId181" w:history="1">
        <w:r>
          <w:rPr>
            <w:rFonts w:ascii="Calibri" w:hAnsi="Calibri" w:cs="Calibri"/>
            <w:color w:val="0000FF"/>
          </w:rPr>
          <w:t>Наименование показателя</w:t>
        </w:r>
      </w:hyperlink>
      <w:r>
        <w:rPr>
          <w:rFonts w:ascii="Calibri" w:hAnsi="Calibri" w:cs="Calibri"/>
        </w:rPr>
        <w:t xml:space="preserve"> "Содержание в сухом веществе обменной энергии, МДж/кг, не менее" и его нормы исключить;</w:t>
      </w:r>
    </w:p>
    <w:p w:rsidR="004A6444" w:rsidRDefault="004A644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наименования показателей "</w:t>
      </w:r>
      <w:hyperlink r:id="rId182" w:history="1">
        <w:r>
          <w:rPr>
            <w:rFonts w:ascii="Calibri" w:hAnsi="Calibri" w:cs="Calibri"/>
            <w:color w:val="0000FF"/>
          </w:rPr>
          <w:t>Содержание сухого вещества</w:t>
        </w:r>
      </w:hyperlink>
      <w:r>
        <w:rPr>
          <w:rFonts w:ascii="Calibri" w:hAnsi="Calibri" w:cs="Calibri"/>
        </w:rPr>
        <w:t>, г/кг, не менее" и "</w:t>
      </w:r>
      <w:hyperlink r:id="rId183" w:history="1">
        <w:r>
          <w:rPr>
            <w:rFonts w:ascii="Calibri" w:hAnsi="Calibri" w:cs="Calibri"/>
            <w:color w:val="0000FF"/>
          </w:rPr>
          <w:t>Содержание в сухом веществе</w:t>
        </w:r>
      </w:hyperlink>
      <w:r>
        <w:rPr>
          <w:rFonts w:ascii="Calibri" w:hAnsi="Calibri" w:cs="Calibri"/>
        </w:rPr>
        <w:t>, г/кг: сырого протеина; сырой золы" изложить в новой редакции:</w:t>
      </w:r>
    </w:p>
    <w:p w:rsidR="004A6444" w:rsidRDefault="004A6444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1920"/>
        <w:gridCol w:w="1920"/>
        <w:gridCol w:w="1920"/>
      </w:tblGrid>
      <w:tr w:rsidR="004A6444">
        <w:tc>
          <w:tcPr>
            <w:tcW w:w="4020" w:type="dxa"/>
            <w:vMerge w:val="restart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Наименование показателя</w:t>
            </w:r>
          </w:p>
        </w:tc>
        <w:tc>
          <w:tcPr>
            <w:tcW w:w="5760" w:type="dxa"/>
            <w:gridSpan w:val="3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 для класса</w:t>
            </w:r>
          </w:p>
        </w:tc>
      </w:tr>
      <w:tr w:rsidR="004A6444">
        <w:tc>
          <w:tcPr>
            <w:tcW w:w="4020" w:type="dxa"/>
            <w:vMerge/>
          </w:tcPr>
          <w:p w:rsidR="004A6444" w:rsidRDefault="004A6444"/>
        </w:tc>
        <w:tc>
          <w:tcPr>
            <w:tcW w:w="1920" w:type="dxa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1-го</w:t>
            </w:r>
          </w:p>
        </w:tc>
        <w:tc>
          <w:tcPr>
            <w:tcW w:w="1920" w:type="dxa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2-го</w:t>
            </w:r>
          </w:p>
        </w:tc>
        <w:tc>
          <w:tcPr>
            <w:tcW w:w="1920" w:type="dxa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3-го</w:t>
            </w:r>
          </w:p>
        </w:tc>
      </w:tr>
      <w:tr w:rsidR="004A6444">
        <w:tc>
          <w:tcPr>
            <w:tcW w:w="402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Содержание сухого вещества, г/кг, не менее</w:t>
            </w:r>
          </w:p>
        </w:tc>
        <w:tc>
          <w:tcPr>
            <w:tcW w:w="1920" w:type="dxa"/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1920" w:type="dxa"/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920" w:type="dxa"/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850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4020" w:type="dxa"/>
            <w:tcBorders>
              <w:bottom w:val="nil"/>
            </w:tcBorders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Содержание в сухом веществе, г/кг:</w:t>
            </w:r>
          </w:p>
        </w:tc>
        <w:tc>
          <w:tcPr>
            <w:tcW w:w="1920" w:type="dxa"/>
            <w:tcBorders>
              <w:bottom w:val="nil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</w:p>
        </w:tc>
        <w:tc>
          <w:tcPr>
            <w:tcW w:w="1920" w:type="dxa"/>
            <w:tcBorders>
              <w:bottom w:val="nil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</w:p>
        </w:tc>
        <w:tc>
          <w:tcPr>
            <w:tcW w:w="1920" w:type="dxa"/>
            <w:tcBorders>
              <w:bottom w:val="nil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</w:p>
        </w:tc>
      </w:tr>
      <w:tr w:rsidR="004A6444">
        <w:tblPrEx>
          <w:tblBorders>
            <w:insideH w:val="nil"/>
          </w:tblBorders>
        </w:tblPrEx>
        <w:tc>
          <w:tcPr>
            <w:tcW w:w="4020" w:type="dxa"/>
            <w:tcBorders>
              <w:top w:val="nil"/>
              <w:bottom w:val="nil"/>
            </w:tcBorders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- сырого протеина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Более 110,0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100,0 - 110,0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Менее 100,0</w:t>
            </w:r>
          </w:p>
        </w:tc>
      </w:tr>
      <w:tr w:rsidR="004A6444">
        <w:tblPrEx>
          <w:tblBorders>
            <w:insideH w:val="nil"/>
          </w:tblBorders>
        </w:tblPrEx>
        <w:tc>
          <w:tcPr>
            <w:tcW w:w="4020" w:type="dxa"/>
            <w:tcBorders>
              <w:top w:val="nil"/>
            </w:tcBorders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- сырой золы</w:t>
            </w:r>
          </w:p>
        </w:tc>
        <w:tc>
          <w:tcPr>
            <w:tcW w:w="1920" w:type="dxa"/>
            <w:tcBorders>
              <w:top w:val="nil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Менее 18,0</w:t>
            </w:r>
          </w:p>
        </w:tc>
        <w:tc>
          <w:tcPr>
            <w:tcW w:w="1920" w:type="dxa"/>
            <w:tcBorders>
              <w:top w:val="nil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18,0 - 20,0</w:t>
            </w:r>
          </w:p>
        </w:tc>
        <w:tc>
          <w:tcPr>
            <w:tcW w:w="1920" w:type="dxa"/>
            <w:tcBorders>
              <w:top w:val="nil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Более 20,0</w:t>
            </w:r>
          </w:p>
        </w:tc>
      </w:tr>
    </w:tbl>
    <w:p w:rsidR="004A6444" w:rsidRDefault="004A6444">
      <w:pPr>
        <w:spacing w:after="1" w:line="220" w:lineRule="atLeast"/>
        <w:ind w:firstLine="540"/>
        <w:jc w:val="both"/>
      </w:pPr>
    </w:p>
    <w:p w:rsidR="004A6444" w:rsidRDefault="004A6444">
      <w:pPr>
        <w:spacing w:after="1" w:line="220" w:lineRule="atLeast"/>
        <w:ind w:firstLine="540"/>
        <w:jc w:val="both"/>
      </w:pPr>
      <w:hyperlink r:id="rId184" w:history="1">
        <w:r>
          <w:rPr>
            <w:rFonts w:ascii="Calibri" w:hAnsi="Calibri" w:cs="Calibri"/>
            <w:color w:val="0000FF"/>
          </w:rPr>
          <w:t>таблицу 2</w:t>
        </w:r>
      </w:hyperlink>
      <w:r>
        <w:rPr>
          <w:rFonts w:ascii="Calibri" w:hAnsi="Calibri" w:cs="Calibri"/>
        </w:rPr>
        <w:t xml:space="preserve"> дополнить примечанием:</w:t>
      </w:r>
    </w:p>
    <w:p w:rsidR="004A6444" w:rsidRDefault="004A644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"Примечание. Класс зерна определяют после его послеуборочной обработки на технологических линиях очистки и сушки по нормам, установленным в таблице 2, по наихудшему значению одного из показателей".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85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дополнить пунктом - 4.5а:</w:t>
      </w:r>
    </w:p>
    <w:p w:rsidR="004A6444" w:rsidRDefault="004A644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"4.5а. Содержание токсичных элементов, </w:t>
      </w:r>
      <w:proofErr w:type="spellStart"/>
      <w:r>
        <w:rPr>
          <w:rFonts w:ascii="Calibri" w:hAnsi="Calibri" w:cs="Calibri"/>
        </w:rPr>
        <w:t>микотоксинов</w:t>
      </w:r>
      <w:proofErr w:type="spellEnd"/>
      <w:r>
        <w:rPr>
          <w:rFonts w:ascii="Calibri" w:hAnsi="Calibri" w:cs="Calibri"/>
        </w:rPr>
        <w:t>, пестицидов, радионуклидов, нитратов и нитритов в зерне кормовой кукурузы не должно превышать допустимые уровни, установленные [1]".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86" w:history="1">
        <w:r>
          <w:rPr>
            <w:rFonts w:ascii="Calibri" w:hAnsi="Calibri" w:cs="Calibri"/>
            <w:color w:val="0000FF"/>
          </w:rPr>
          <w:t>Пункт 4.6.1</w:t>
        </w:r>
      </w:hyperlink>
      <w:r>
        <w:rPr>
          <w:rFonts w:ascii="Calibri" w:hAnsi="Calibri" w:cs="Calibri"/>
        </w:rPr>
        <w:t xml:space="preserve"> изложить в новой редакции:</w:t>
      </w:r>
    </w:p>
    <w:p w:rsidR="004A6444" w:rsidRDefault="004A644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"4.6.1. К основному зерну относят целые зерна кукурузы, по характеру повреждений не относящиеся к сорной и (или) зерновой примесям; 50% массы битых и изъеденных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кукурузы независимо от характера и размера их повреждения; зерна и семена других культурных растений, не </w:t>
      </w:r>
      <w:proofErr w:type="spellStart"/>
      <w:r>
        <w:rPr>
          <w:rFonts w:ascii="Calibri" w:hAnsi="Calibri" w:cs="Calibri"/>
        </w:rPr>
        <w:t>отнесенные</w:t>
      </w:r>
      <w:proofErr w:type="spellEnd"/>
      <w:r>
        <w:rPr>
          <w:rFonts w:ascii="Calibri" w:hAnsi="Calibri" w:cs="Calibri"/>
        </w:rPr>
        <w:t xml:space="preserve"> согласно </w:t>
      </w:r>
      <w:proofErr w:type="gramStart"/>
      <w:r>
        <w:rPr>
          <w:rFonts w:ascii="Calibri" w:hAnsi="Calibri" w:cs="Calibri"/>
        </w:rPr>
        <w:t>стандартам</w:t>
      </w:r>
      <w:proofErr w:type="gramEnd"/>
      <w:r>
        <w:rPr>
          <w:rFonts w:ascii="Calibri" w:hAnsi="Calibri" w:cs="Calibri"/>
        </w:rPr>
        <w:t xml:space="preserve"> на эти культуры по характеру их повреждений к сорной и (или) зерновой примесям".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87" w:history="1">
        <w:r>
          <w:rPr>
            <w:rFonts w:ascii="Calibri" w:hAnsi="Calibri" w:cs="Calibri"/>
            <w:color w:val="0000FF"/>
          </w:rPr>
          <w:t>Пункт 4.6.2. Перечисление г)</w:t>
        </w:r>
      </w:hyperlink>
      <w:r>
        <w:rPr>
          <w:rFonts w:ascii="Calibri" w:hAnsi="Calibri" w:cs="Calibri"/>
        </w:rPr>
        <w:t xml:space="preserve"> после слов "темно-коричневого цвета" дополнить словами: "с рыхлой крошащейся консистенцией эндосперма; с потемневшим и (или) заплесневевшим зародышем при наличии видимого </w:t>
      </w:r>
      <w:proofErr w:type="spellStart"/>
      <w:r>
        <w:rPr>
          <w:rFonts w:ascii="Calibri" w:hAnsi="Calibri" w:cs="Calibri"/>
        </w:rPr>
        <w:t>налета</w:t>
      </w:r>
      <w:proofErr w:type="spellEnd"/>
      <w:r>
        <w:rPr>
          <w:rFonts w:ascii="Calibri" w:hAnsi="Calibri" w:cs="Calibri"/>
        </w:rPr>
        <w:t xml:space="preserve"> плесневых грибов на поверхности и (или) под оболочкой в области зародыша";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88" w:history="1">
        <w:r>
          <w:rPr>
            <w:rFonts w:ascii="Calibri" w:hAnsi="Calibri" w:cs="Calibri"/>
            <w:color w:val="0000FF"/>
          </w:rPr>
          <w:t>перечисление ж)</w:t>
        </w:r>
      </w:hyperlink>
      <w:r>
        <w:rPr>
          <w:rFonts w:ascii="Calibri" w:hAnsi="Calibri" w:cs="Calibri"/>
        </w:rPr>
        <w:t xml:space="preserve"> дополнить словами: "а также семена других масличных культур".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89" w:history="1">
        <w:r>
          <w:rPr>
            <w:rFonts w:ascii="Calibri" w:hAnsi="Calibri" w:cs="Calibri"/>
            <w:color w:val="0000FF"/>
          </w:rPr>
          <w:t>Пункт 4.6.3. Перечисление а)</w:t>
        </w:r>
      </w:hyperlink>
      <w:r>
        <w:rPr>
          <w:rFonts w:ascii="Calibri" w:hAnsi="Calibri" w:cs="Calibri"/>
        </w:rPr>
        <w:t xml:space="preserve"> после слов "размера их повреждений" дополнить словами: "(остальные 50% массы таких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относят к основному зерну)";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90" w:history="1">
        <w:r>
          <w:rPr>
            <w:rFonts w:ascii="Calibri" w:hAnsi="Calibri" w:cs="Calibri"/>
            <w:color w:val="0000FF"/>
          </w:rPr>
          <w:t>перечисление е)</w:t>
        </w:r>
      </w:hyperlink>
      <w:r>
        <w:rPr>
          <w:rFonts w:ascii="Calibri" w:hAnsi="Calibri" w:cs="Calibri"/>
        </w:rPr>
        <w:t>. Заменить слова: "е) зерна и семена" на "- зерна и семена".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91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дополнить пунктом - 5.1а:</w:t>
      </w:r>
    </w:p>
    <w:p w:rsidR="004A6444" w:rsidRDefault="004A644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"5.1а. Кукурузу, содержащую примесь </w:t>
      </w:r>
      <w:proofErr w:type="spellStart"/>
      <w:r>
        <w:rPr>
          <w:rFonts w:ascii="Calibri" w:hAnsi="Calibri" w:cs="Calibri"/>
        </w:rPr>
        <w:t>зерен</w:t>
      </w:r>
      <w:proofErr w:type="spellEnd"/>
      <w:r>
        <w:rPr>
          <w:rFonts w:ascii="Calibri" w:hAnsi="Calibri" w:cs="Calibri"/>
        </w:rPr>
        <w:t xml:space="preserve"> других зерновых культур и семян зернобобовых культур более 15% массы зерна вместе с примесями, </w:t>
      </w:r>
      <w:proofErr w:type="gramStart"/>
      <w:r>
        <w:rPr>
          <w:rFonts w:ascii="Calibri" w:hAnsi="Calibri" w:cs="Calibri"/>
        </w:rPr>
        <w:t>оценивают</w:t>
      </w:r>
      <w:proofErr w:type="gramEnd"/>
      <w:r>
        <w:rPr>
          <w:rFonts w:ascii="Calibri" w:hAnsi="Calibri" w:cs="Calibri"/>
        </w:rPr>
        <w:t xml:space="preserve"> как смесь кукурузы с другими культурами с указанием </w:t>
      </w:r>
      <w:proofErr w:type="spellStart"/>
      <w:r>
        <w:rPr>
          <w:rFonts w:ascii="Calibri" w:hAnsi="Calibri" w:cs="Calibri"/>
        </w:rPr>
        <w:t>ее</w:t>
      </w:r>
      <w:proofErr w:type="spellEnd"/>
      <w:r>
        <w:rPr>
          <w:rFonts w:ascii="Calibri" w:hAnsi="Calibri" w:cs="Calibri"/>
        </w:rPr>
        <w:t xml:space="preserve"> состава в процентах".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92" w:history="1">
        <w:r>
          <w:rPr>
            <w:rFonts w:ascii="Calibri" w:hAnsi="Calibri" w:cs="Calibri"/>
            <w:color w:val="0000FF"/>
          </w:rPr>
          <w:t>Пункт 5.2</w:t>
        </w:r>
      </w:hyperlink>
      <w:r>
        <w:rPr>
          <w:rFonts w:ascii="Calibri" w:hAnsi="Calibri" w:cs="Calibri"/>
        </w:rPr>
        <w:t>. Исключить слова: "</w:t>
      </w:r>
      <w:proofErr w:type="spellStart"/>
      <w:r>
        <w:rPr>
          <w:rFonts w:ascii="Calibri" w:hAnsi="Calibri" w:cs="Calibri"/>
        </w:rPr>
        <w:t>зараженности</w:t>
      </w:r>
      <w:proofErr w:type="spellEnd"/>
      <w:r>
        <w:rPr>
          <w:rFonts w:ascii="Calibri" w:hAnsi="Calibri" w:cs="Calibri"/>
        </w:rPr>
        <w:t>", "сорной и зерновой примесей".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93" w:history="1">
        <w:r>
          <w:rPr>
            <w:rFonts w:ascii="Calibri" w:hAnsi="Calibri" w:cs="Calibri"/>
            <w:color w:val="0000FF"/>
          </w:rPr>
          <w:t>Пункт 6.1</w:t>
        </w:r>
      </w:hyperlink>
      <w:r>
        <w:rPr>
          <w:rFonts w:ascii="Calibri" w:hAnsi="Calibri" w:cs="Calibri"/>
        </w:rPr>
        <w:t xml:space="preserve">. Заменить ссылку: </w:t>
      </w:r>
      <w:hyperlink r:id="rId194" w:history="1">
        <w:r>
          <w:rPr>
            <w:rFonts w:ascii="Calibri" w:hAnsi="Calibri" w:cs="Calibri"/>
            <w:color w:val="0000FF"/>
          </w:rPr>
          <w:t>ГОСТ Р 50436</w:t>
        </w:r>
      </w:hyperlink>
      <w:r>
        <w:rPr>
          <w:rFonts w:ascii="Calibri" w:hAnsi="Calibri" w:cs="Calibri"/>
        </w:rPr>
        <w:t xml:space="preserve"> на </w:t>
      </w:r>
      <w:hyperlink r:id="rId195" w:history="1">
        <w:r>
          <w:rPr>
            <w:rFonts w:ascii="Calibri" w:hAnsi="Calibri" w:cs="Calibri"/>
            <w:color w:val="0000FF"/>
          </w:rPr>
          <w:t>ГОСТ Р ИСО 24333</w:t>
        </w:r>
      </w:hyperlink>
      <w:r>
        <w:rPr>
          <w:rFonts w:ascii="Calibri" w:hAnsi="Calibri" w:cs="Calibri"/>
        </w:rPr>
        <w:t>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96" w:history="1">
        <w:r>
          <w:rPr>
            <w:rFonts w:ascii="Calibri" w:hAnsi="Calibri" w:cs="Calibri"/>
            <w:color w:val="0000FF"/>
          </w:rPr>
          <w:t>Пункт 6.3</w:t>
        </w:r>
      </w:hyperlink>
      <w:r>
        <w:rPr>
          <w:rFonts w:ascii="Calibri" w:hAnsi="Calibri" w:cs="Calibri"/>
        </w:rPr>
        <w:t xml:space="preserve">. Заменить ссылку: </w:t>
      </w:r>
      <w:hyperlink r:id="rId197" w:history="1">
        <w:r>
          <w:rPr>
            <w:rFonts w:ascii="Calibri" w:hAnsi="Calibri" w:cs="Calibri"/>
            <w:color w:val="0000FF"/>
          </w:rPr>
          <w:t>ГОСТ Р 52838</w:t>
        </w:r>
      </w:hyperlink>
      <w:r>
        <w:rPr>
          <w:rFonts w:ascii="Calibri" w:hAnsi="Calibri" w:cs="Calibri"/>
        </w:rPr>
        <w:t xml:space="preserve"> на </w:t>
      </w:r>
      <w:hyperlink r:id="rId198" w:history="1">
        <w:r>
          <w:rPr>
            <w:rFonts w:ascii="Calibri" w:hAnsi="Calibri" w:cs="Calibri"/>
            <w:color w:val="0000FF"/>
          </w:rPr>
          <w:t>ГОСТ 31640</w:t>
        </w:r>
      </w:hyperlink>
      <w:r>
        <w:rPr>
          <w:rFonts w:ascii="Calibri" w:hAnsi="Calibri" w:cs="Calibri"/>
        </w:rPr>
        <w:t>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199" w:history="1">
        <w:r>
          <w:rPr>
            <w:rFonts w:ascii="Calibri" w:hAnsi="Calibri" w:cs="Calibri"/>
            <w:color w:val="0000FF"/>
          </w:rPr>
          <w:t>Пункт 6.4</w:t>
        </w:r>
      </w:hyperlink>
      <w:r>
        <w:rPr>
          <w:rFonts w:ascii="Calibri" w:hAnsi="Calibri" w:cs="Calibri"/>
        </w:rPr>
        <w:t xml:space="preserve">. Заменить ссылку: </w:t>
      </w:r>
      <w:hyperlink r:id="rId200" w:history="1">
        <w:r>
          <w:rPr>
            <w:rFonts w:ascii="Calibri" w:hAnsi="Calibri" w:cs="Calibri"/>
            <w:color w:val="0000FF"/>
          </w:rPr>
          <w:t>ГОСТ Р 50817</w:t>
        </w:r>
      </w:hyperlink>
      <w:r>
        <w:rPr>
          <w:rFonts w:ascii="Calibri" w:hAnsi="Calibri" w:cs="Calibri"/>
        </w:rPr>
        <w:t xml:space="preserve"> на </w:t>
      </w:r>
      <w:hyperlink r:id="rId201" w:history="1">
        <w:r>
          <w:rPr>
            <w:rFonts w:ascii="Calibri" w:hAnsi="Calibri" w:cs="Calibri"/>
            <w:color w:val="0000FF"/>
          </w:rPr>
          <w:t>ГОСТ 32040</w:t>
        </w:r>
      </w:hyperlink>
      <w:r>
        <w:rPr>
          <w:rFonts w:ascii="Calibri" w:hAnsi="Calibri" w:cs="Calibri"/>
        </w:rPr>
        <w:t>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202" w:history="1">
        <w:r>
          <w:rPr>
            <w:rFonts w:ascii="Calibri" w:hAnsi="Calibri" w:cs="Calibri"/>
            <w:color w:val="0000FF"/>
          </w:rPr>
          <w:t>Пункт 6.7</w:t>
        </w:r>
      </w:hyperlink>
      <w:r>
        <w:rPr>
          <w:rFonts w:ascii="Calibri" w:hAnsi="Calibri" w:cs="Calibri"/>
        </w:rPr>
        <w:t xml:space="preserve">. Заменить ссылку: </w:t>
      </w:r>
      <w:hyperlink r:id="rId203" w:history="1">
        <w:r>
          <w:rPr>
            <w:rFonts w:ascii="Calibri" w:hAnsi="Calibri" w:cs="Calibri"/>
            <w:color w:val="0000FF"/>
          </w:rPr>
          <w:t>ГОСТ Р 52839</w:t>
        </w:r>
      </w:hyperlink>
      <w:r>
        <w:rPr>
          <w:rFonts w:ascii="Calibri" w:hAnsi="Calibri" w:cs="Calibri"/>
        </w:rPr>
        <w:t xml:space="preserve"> на </w:t>
      </w:r>
      <w:hyperlink r:id="rId204" w:history="1">
        <w:r>
          <w:rPr>
            <w:rFonts w:ascii="Calibri" w:hAnsi="Calibri" w:cs="Calibri"/>
            <w:color w:val="0000FF"/>
          </w:rPr>
          <w:t>ГОСТ 31675</w:t>
        </w:r>
      </w:hyperlink>
      <w:r>
        <w:rPr>
          <w:rFonts w:ascii="Calibri" w:hAnsi="Calibri" w:cs="Calibri"/>
        </w:rPr>
        <w:t>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205" w:history="1">
        <w:r>
          <w:rPr>
            <w:rFonts w:ascii="Calibri" w:hAnsi="Calibri" w:cs="Calibri"/>
            <w:color w:val="0000FF"/>
          </w:rPr>
          <w:t>Пункт 6.8</w:t>
        </w:r>
      </w:hyperlink>
      <w:r>
        <w:rPr>
          <w:rFonts w:ascii="Calibri" w:hAnsi="Calibri" w:cs="Calibri"/>
        </w:rPr>
        <w:t xml:space="preserve"> дополнить ссылкой: </w:t>
      </w:r>
      <w:hyperlink r:id="rId206" w:history="1">
        <w:r>
          <w:rPr>
            <w:rFonts w:ascii="Calibri" w:hAnsi="Calibri" w:cs="Calibri"/>
            <w:color w:val="0000FF"/>
          </w:rPr>
          <w:t>ГОСТ 13586.6</w:t>
        </w:r>
      </w:hyperlink>
      <w:r>
        <w:rPr>
          <w:rFonts w:ascii="Calibri" w:hAnsi="Calibri" w:cs="Calibri"/>
        </w:rPr>
        <w:t>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207" w:history="1">
        <w:r>
          <w:rPr>
            <w:rFonts w:ascii="Calibri" w:hAnsi="Calibri" w:cs="Calibri"/>
            <w:color w:val="0000FF"/>
          </w:rPr>
          <w:t>Пункт 6.10</w:t>
        </w:r>
      </w:hyperlink>
      <w:r>
        <w:rPr>
          <w:rFonts w:ascii="Calibri" w:hAnsi="Calibri" w:cs="Calibri"/>
        </w:rPr>
        <w:t xml:space="preserve">. Заменить ссылку: ГОСТ Р 52337 на </w:t>
      </w:r>
      <w:hyperlink r:id="rId208" w:history="1">
        <w:r>
          <w:rPr>
            <w:rFonts w:ascii="Calibri" w:hAnsi="Calibri" w:cs="Calibri"/>
            <w:color w:val="0000FF"/>
          </w:rPr>
          <w:t>ГОСТ 31674</w:t>
        </w:r>
      </w:hyperlink>
      <w:r>
        <w:rPr>
          <w:rFonts w:ascii="Calibri" w:hAnsi="Calibri" w:cs="Calibri"/>
        </w:rPr>
        <w:t>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209" w:history="1">
        <w:r>
          <w:rPr>
            <w:rFonts w:ascii="Calibri" w:hAnsi="Calibri" w:cs="Calibri"/>
            <w:color w:val="0000FF"/>
          </w:rPr>
          <w:t>Пункт 6.11</w:t>
        </w:r>
      </w:hyperlink>
      <w:r>
        <w:rPr>
          <w:rFonts w:ascii="Calibri" w:hAnsi="Calibri" w:cs="Calibri"/>
        </w:rPr>
        <w:t xml:space="preserve">. Заменить ссылку: </w:t>
      </w:r>
      <w:hyperlink r:id="rId210" w:history="1">
        <w:r>
          <w:rPr>
            <w:rFonts w:ascii="Calibri" w:hAnsi="Calibri" w:cs="Calibri"/>
            <w:color w:val="0000FF"/>
          </w:rPr>
          <w:t>ГОСТ Р 52698</w:t>
        </w:r>
      </w:hyperlink>
      <w:r>
        <w:rPr>
          <w:rFonts w:ascii="Calibri" w:hAnsi="Calibri" w:cs="Calibri"/>
        </w:rPr>
        <w:t xml:space="preserve"> на "ГОСТ 34481 и [5]".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211" w:history="1">
        <w:r>
          <w:rPr>
            <w:rFonts w:ascii="Calibri" w:hAnsi="Calibri" w:cs="Calibri"/>
            <w:color w:val="0000FF"/>
          </w:rPr>
          <w:t>Пункт 6.12</w:t>
        </w:r>
      </w:hyperlink>
      <w:r>
        <w:rPr>
          <w:rFonts w:ascii="Calibri" w:hAnsi="Calibri" w:cs="Calibri"/>
        </w:rPr>
        <w:t xml:space="preserve">. Заменить ссылку: </w:t>
      </w:r>
      <w:hyperlink r:id="rId212" w:history="1">
        <w:r>
          <w:rPr>
            <w:rFonts w:ascii="Calibri" w:hAnsi="Calibri" w:cs="Calibri"/>
            <w:color w:val="0000FF"/>
          </w:rPr>
          <w:t>ГОСТ Р 52471</w:t>
        </w:r>
      </w:hyperlink>
      <w:r>
        <w:rPr>
          <w:rFonts w:ascii="Calibri" w:hAnsi="Calibri" w:cs="Calibri"/>
        </w:rPr>
        <w:t xml:space="preserve"> на "</w:t>
      </w:r>
      <w:hyperlink r:id="rId213" w:history="1">
        <w:r>
          <w:rPr>
            <w:rFonts w:ascii="Calibri" w:hAnsi="Calibri" w:cs="Calibri"/>
            <w:color w:val="0000FF"/>
          </w:rPr>
          <w:t>ГОСТ 31653</w:t>
        </w:r>
      </w:hyperlink>
      <w:r>
        <w:rPr>
          <w:rFonts w:ascii="Calibri" w:hAnsi="Calibri" w:cs="Calibri"/>
        </w:rPr>
        <w:t xml:space="preserve">, </w:t>
      </w:r>
      <w:hyperlink r:id="rId214" w:history="1">
        <w:r>
          <w:rPr>
            <w:rFonts w:ascii="Calibri" w:hAnsi="Calibri" w:cs="Calibri"/>
            <w:color w:val="0000FF"/>
          </w:rPr>
          <w:t>ГОСТ Р 51425</w:t>
        </w:r>
      </w:hyperlink>
      <w:r>
        <w:rPr>
          <w:rFonts w:ascii="Calibri" w:hAnsi="Calibri" w:cs="Calibri"/>
        </w:rPr>
        <w:t xml:space="preserve">, </w:t>
      </w:r>
      <w:hyperlink r:id="rId215" w:history="1">
        <w:r>
          <w:rPr>
            <w:rFonts w:ascii="Calibri" w:hAnsi="Calibri" w:cs="Calibri"/>
            <w:color w:val="0000FF"/>
          </w:rPr>
          <w:t>ГОСТ 31691</w:t>
        </w:r>
      </w:hyperlink>
      <w:r>
        <w:rPr>
          <w:rFonts w:ascii="Calibri" w:hAnsi="Calibri" w:cs="Calibri"/>
        </w:rPr>
        <w:t xml:space="preserve"> и [6] - [8]".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216" w:history="1">
        <w:r>
          <w:rPr>
            <w:rFonts w:ascii="Calibri" w:hAnsi="Calibri" w:cs="Calibri"/>
            <w:color w:val="0000FF"/>
          </w:rPr>
          <w:t>Пункт 6.13</w:t>
        </w:r>
      </w:hyperlink>
      <w:r>
        <w:rPr>
          <w:rFonts w:ascii="Calibri" w:hAnsi="Calibri" w:cs="Calibri"/>
        </w:rPr>
        <w:t xml:space="preserve"> дополнить ссылкой: [7].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217" w:history="1">
        <w:r>
          <w:rPr>
            <w:rFonts w:ascii="Calibri" w:hAnsi="Calibri" w:cs="Calibri"/>
            <w:color w:val="0000FF"/>
          </w:rPr>
          <w:t>Пункт 6.15. Второй абзац</w:t>
        </w:r>
      </w:hyperlink>
      <w:r>
        <w:rPr>
          <w:rFonts w:ascii="Calibri" w:hAnsi="Calibri" w:cs="Calibri"/>
        </w:rPr>
        <w:t xml:space="preserve"> дополнить ссылкой: </w:t>
      </w:r>
      <w:hyperlink r:id="rId218" w:history="1">
        <w:r>
          <w:rPr>
            <w:rFonts w:ascii="Calibri" w:hAnsi="Calibri" w:cs="Calibri"/>
            <w:color w:val="0000FF"/>
          </w:rPr>
          <w:t>ГОСТ Р 53100</w:t>
        </w:r>
      </w:hyperlink>
      <w:r>
        <w:rPr>
          <w:rFonts w:ascii="Calibri" w:hAnsi="Calibri" w:cs="Calibri"/>
        </w:rPr>
        <w:t>;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219" w:history="1">
        <w:r>
          <w:rPr>
            <w:rFonts w:ascii="Calibri" w:hAnsi="Calibri" w:cs="Calibri"/>
            <w:color w:val="0000FF"/>
          </w:rPr>
          <w:t>третий абзац</w:t>
        </w:r>
      </w:hyperlink>
      <w:r>
        <w:rPr>
          <w:rFonts w:ascii="Calibri" w:hAnsi="Calibri" w:cs="Calibri"/>
        </w:rPr>
        <w:t xml:space="preserve"> дополнить ссылкой: </w:t>
      </w:r>
      <w:hyperlink r:id="rId220" w:history="1">
        <w:r>
          <w:rPr>
            <w:rFonts w:ascii="Calibri" w:hAnsi="Calibri" w:cs="Calibri"/>
            <w:color w:val="0000FF"/>
          </w:rPr>
          <w:t>ГОСТ 31650</w:t>
        </w:r>
      </w:hyperlink>
      <w:r>
        <w:rPr>
          <w:rFonts w:ascii="Calibri" w:hAnsi="Calibri" w:cs="Calibri"/>
        </w:rPr>
        <w:t>; заменить ссылку: [5] на [2];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221" w:history="1">
        <w:proofErr w:type="spellStart"/>
        <w:r>
          <w:rPr>
            <w:rFonts w:ascii="Calibri" w:hAnsi="Calibri" w:cs="Calibri"/>
            <w:color w:val="0000FF"/>
          </w:rPr>
          <w:t>четвертый</w:t>
        </w:r>
        <w:proofErr w:type="spellEnd"/>
        <w:r>
          <w:rPr>
            <w:rFonts w:ascii="Calibri" w:hAnsi="Calibri" w:cs="Calibri"/>
            <w:color w:val="0000FF"/>
          </w:rPr>
          <w:t xml:space="preserve"> абзац</w:t>
        </w:r>
      </w:hyperlink>
      <w:r>
        <w:rPr>
          <w:rFonts w:ascii="Calibri" w:hAnsi="Calibri" w:cs="Calibri"/>
        </w:rPr>
        <w:t xml:space="preserve"> дополнить ссылкой: </w:t>
      </w:r>
      <w:hyperlink r:id="rId222" w:history="1">
        <w:r>
          <w:rPr>
            <w:rFonts w:ascii="Calibri" w:hAnsi="Calibri" w:cs="Calibri"/>
            <w:color w:val="0000FF"/>
          </w:rPr>
          <w:t>ГОСТ Р 53101</w:t>
        </w:r>
      </w:hyperlink>
      <w:r>
        <w:rPr>
          <w:rFonts w:ascii="Calibri" w:hAnsi="Calibri" w:cs="Calibri"/>
        </w:rPr>
        <w:t>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223" w:history="1">
        <w:r>
          <w:rPr>
            <w:rFonts w:ascii="Calibri" w:hAnsi="Calibri" w:cs="Calibri"/>
            <w:color w:val="0000FF"/>
          </w:rPr>
          <w:t>Пункт 6.16</w:t>
        </w:r>
      </w:hyperlink>
      <w:r>
        <w:rPr>
          <w:rFonts w:ascii="Calibri" w:hAnsi="Calibri" w:cs="Calibri"/>
        </w:rPr>
        <w:t xml:space="preserve"> исключить.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224" w:history="1">
        <w:r>
          <w:rPr>
            <w:rFonts w:ascii="Calibri" w:hAnsi="Calibri" w:cs="Calibri"/>
            <w:color w:val="0000FF"/>
          </w:rPr>
          <w:t>Пункт 6.17</w:t>
        </w:r>
      </w:hyperlink>
      <w:r>
        <w:rPr>
          <w:rFonts w:ascii="Calibri" w:hAnsi="Calibri" w:cs="Calibri"/>
        </w:rPr>
        <w:t xml:space="preserve">. Заменить ссылки: </w:t>
      </w:r>
      <w:hyperlink r:id="rId225" w:history="1">
        <w:r>
          <w:rPr>
            <w:rFonts w:ascii="Calibri" w:hAnsi="Calibri" w:cs="Calibri"/>
            <w:color w:val="0000FF"/>
          </w:rPr>
          <w:t>ГОСТ Р 53162</w:t>
        </w:r>
      </w:hyperlink>
      <w:r>
        <w:rPr>
          <w:rFonts w:ascii="Calibri" w:hAnsi="Calibri" w:cs="Calibri"/>
        </w:rPr>
        <w:t xml:space="preserve"> на </w:t>
      </w:r>
      <w:hyperlink r:id="rId226" w:history="1">
        <w:r>
          <w:rPr>
            <w:rFonts w:ascii="Calibri" w:hAnsi="Calibri" w:cs="Calibri"/>
            <w:color w:val="0000FF"/>
          </w:rPr>
          <w:t>ГОСТ 31748</w:t>
        </w:r>
      </w:hyperlink>
      <w:r>
        <w:rPr>
          <w:rFonts w:ascii="Calibri" w:hAnsi="Calibri" w:cs="Calibri"/>
        </w:rPr>
        <w:t>; [7] на [3].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227" w:history="1">
        <w:r>
          <w:rPr>
            <w:rFonts w:ascii="Calibri" w:hAnsi="Calibri" w:cs="Calibri"/>
            <w:color w:val="0000FF"/>
          </w:rPr>
          <w:t>Пункт 6.18</w:t>
        </w:r>
      </w:hyperlink>
      <w:r>
        <w:rPr>
          <w:rFonts w:ascii="Calibri" w:hAnsi="Calibri" w:cs="Calibri"/>
        </w:rPr>
        <w:t xml:space="preserve"> дополнить ссылкой: </w:t>
      </w:r>
      <w:hyperlink r:id="rId228" w:history="1">
        <w:r>
          <w:rPr>
            <w:rFonts w:ascii="Calibri" w:hAnsi="Calibri" w:cs="Calibri"/>
            <w:color w:val="0000FF"/>
          </w:rPr>
          <w:t>ГОСТ Р 54040</w:t>
        </w:r>
      </w:hyperlink>
      <w:r>
        <w:rPr>
          <w:rFonts w:ascii="Calibri" w:hAnsi="Calibri" w:cs="Calibri"/>
        </w:rPr>
        <w:t>; заменить ссылку: [8] на [4].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229" w:history="1">
        <w:r>
          <w:rPr>
            <w:rFonts w:ascii="Calibri" w:hAnsi="Calibri" w:cs="Calibri"/>
            <w:color w:val="0000FF"/>
          </w:rPr>
          <w:t>Пункт 7.1</w:t>
        </w:r>
      </w:hyperlink>
      <w:r>
        <w:rPr>
          <w:rFonts w:ascii="Calibri" w:hAnsi="Calibri" w:cs="Calibri"/>
        </w:rPr>
        <w:t xml:space="preserve"> изложить в новой редакции:</w:t>
      </w:r>
    </w:p>
    <w:p w:rsidR="004A6444" w:rsidRDefault="004A644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"7.1. Размещение, хранение и транспортирование - по [1]".</w:t>
      </w:r>
    </w:p>
    <w:p w:rsidR="004A6444" w:rsidRDefault="004A6444">
      <w:pPr>
        <w:spacing w:before="220" w:after="1" w:line="220" w:lineRule="atLeast"/>
        <w:ind w:firstLine="540"/>
        <w:jc w:val="both"/>
      </w:pPr>
      <w:hyperlink r:id="rId230" w:history="1">
        <w:r>
          <w:rPr>
            <w:rFonts w:ascii="Calibri" w:hAnsi="Calibri" w:cs="Calibri"/>
            <w:color w:val="0000FF"/>
          </w:rPr>
          <w:t>Пункт 7.2. Таблицу 3</w:t>
        </w:r>
      </w:hyperlink>
      <w:r>
        <w:rPr>
          <w:rFonts w:ascii="Calibri" w:hAnsi="Calibri" w:cs="Calibri"/>
        </w:rPr>
        <w:t xml:space="preserve"> изложить в новой редакции:</w:t>
      </w:r>
    </w:p>
    <w:p w:rsidR="004A6444" w:rsidRDefault="004A6444">
      <w:pPr>
        <w:spacing w:after="1" w:line="220" w:lineRule="atLeast"/>
        <w:ind w:firstLine="540"/>
        <w:jc w:val="both"/>
      </w:pPr>
    </w:p>
    <w:p w:rsidR="004A6444" w:rsidRDefault="004A6444">
      <w:pPr>
        <w:spacing w:after="1" w:line="220" w:lineRule="atLeast"/>
        <w:jc w:val="right"/>
      </w:pPr>
      <w:r>
        <w:rPr>
          <w:rFonts w:ascii="Calibri" w:hAnsi="Calibri" w:cs="Calibri"/>
        </w:rPr>
        <w:t>Таблица 3</w:t>
      </w:r>
    </w:p>
    <w:p w:rsidR="004A6444" w:rsidRDefault="004A6444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5160"/>
      </w:tblGrid>
      <w:tr w:rsidR="004A6444">
        <w:tc>
          <w:tcPr>
            <w:tcW w:w="4620" w:type="dxa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Состояние кормовой кукурузы</w:t>
            </w:r>
          </w:p>
        </w:tc>
        <w:tc>
          <w:tcPr>
            <w:tcW w:w="5160" w:type="dxa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Содержание сухого вещества, г/кг</w:t>
            </w:r>
          </w:p>
        </w:tc>
      </w:tr>
      <w:tr w:rsidR="004A6444">
        <w:tc>
          <w:tcPr>
            <w:tcW w:w="4620" w:type="dxa"/>
          </w:tcPr>
          <w:p w:rsidR="004A6444" w:rsidRDefault="004A6444">
            <w:pPr>
              <w:spacing w:after="1" w:line="220" w:lineRule="atLeast"/>
              <w:ind w:left="850" w:firstLine="283"/>
            </w:pPr>
            <w:r>
              <w:rPr>
                <w:rFonts w:ascii="Calibri" w:hAnsi="Calibri" w:cs="Calibri"/>
              </w:rPr>
              <w:t>Сухое</w:t>
            </w:r>
          </w:p>
        </w:tc>
        <w:tc>
          <w:tcPr>
            <w:tcW w:w="5160" w:type="dxa"/>
          </w:tcPr>
          <w:p w:rsidR="004A6444" w:rsidRDefault="004A6444">
            <w:pPr>
              <w:spacing w:after="1" w:line="220" w:lineRule="atLeast"/>
              <w:ind w:left="850" w:firstLine="283"/>
            </w:pPr>
            <w:r>
              <w:rPr>
                <w:rFonts w:ascii="Calibri" w:hAnsi="Calibri" w:cs="Calibri"/>
              </w:rPr>
              <w:t>Не менее 860</w:t>
            </w:r>
          </w:p>
        </w:tc>
      </w:tr>
      <w:tr w:rsidR="004A6444">
        <w:tc>
          <w:tcPr>
            <w:tcW w:w="4620" w:type="dxa"/>
          </w:tcPr>
          <w:p w:rsidR="004A6444" w:rsidRDefault="004A6444">
            <w:pPr>
              <w:spacing w:after="1" w:line="220" w:lineRule="atLeast"/>
              <w:ind w:left="850" w:firstLine="283"/>
            </w:pPr>
            <w:r>
              <w:rPr>
                <w:rFonts w:ascii="Calibri" w:hAnsi="Calibri" w:cs="Calibri"/>
              </w:rPr>
              <w:t>Средней сухости</w:t>
            </w:r>
          </w:p>
        </w:tc>
        <w:tc>
          <w:tcPr>
            <w:tcW w:w="5160" w:type="dxa"/>
          </w:tcPr>
          <w:p w:rsidR="004A6444" w:rsidRDefault="004A6444">
            <w:pPr>
              <w:spacing w:after="1" w:line="220" w:lineRule="atLeast"/>
              <w:ind w:left="850" w:firstLine="283"/>
            </w:pPr>
            <w:r>
              <w:rPr>
                <w:rFonts w:ascii="Calibri" w:hAnsi="Calibri" w:cs="Calibri"/>
              </w:rPr>
              <w:t>859 - 845</w:t>
            </w:r>
          </w:p>
        </w:tc>
      </w:tr>
      <w:tr w:rsidR="004A6444">
        <w:tc>
          <w:tcPr>
            <w:tcW w:w="4620" w:type="dxa"/>
          </w:tcPr>
          <w:p w:rsidR="004A6444" w:rsidRDefault="004A6444">
            <w:pPr>
              <w:spacing w:after="1" w:line="220" w:lineRule="atLeast"/>
              <w:ind w:left="850" w:firstLine="283"/>
            </w:pPr>
            <w:r>
              <w:rPr>
                <w:rFonts w:ascii="Calibri" w:hAnsi="Calibri" w:cs="Calibri"/>
              </w:rPr>
              <w:t>Влажное</w:t>
            </w:r>
          </w:p>
        </w:tc>
        <w:tc>
          <w:tcPr>
            <w:tcW w:w="5160" w:type="dxa"/>
          </w:tcPr>
          <w:p w:rsidR="004A6444" w:rsidRDefault="004A6444">
            <w:pPr>
              <w:spacing w:after="1" w:line="220" w:lineRule="atLeast"/>
              <w:ind w:left="850" w:firstLine="283"/>
            </w:pPr>
            <w:r>
              <w:rPr>
                <w:rFonts w:ascii="Calibri" w:hAnsi="Calibri" w:cs="Calibri"/>
              </w:rPr>
              <w:t>844 - 830</w:t>
            </w:r>
          </w:p>
        </w:tc>
      </w:tr>
      <w:tr w:rsidR="004A6444">
        <w:tc>
          <w:tcPr>
            <w:tcW w:w="4620" w:type="dxa"/>
          </w:tcPr>
          <w:p w:rsidR="004A6444" w:rsidRDefault="004A6444">
            <w:pPr>
              <w:spacing w:after="1" w:line="220" w:lineRule="atLeast"/>
              <w:ind w:left="850" w:firstLine="283"/>
            </w:pPr>
            <w:r>
              <w:rPr>
                <w:rFonts w:ascii="Calibri" w:hAnsi="Calibri" w:cs="Calibri"/>
              </w:rPr>
              <w:t>Сырое</w:t>
            </w:r>
          </w:p>
        </w:tc>
        <w:tc>
          <w:tcPr>
            <w:tcW w:w="5160" w:type="dxa"/>
          </w:tcPr>
          <w:p w:rsidR="004A6444" w:rsidRDefault="004A6444">
            <w:pPr>
              <w:spacing w:after="1" w:line="220" w:lineRule="atLeast"/>
              <w:ind w:left="850" w:firstLine="283"/>
            </w:pPr>
            <w:r>
              <w:rPr>
                <w:rFonts w:ascii="Calibri" w:hAnsi="Calibri" w:cs="Calibri"/>
              </w:rPr>
              <w:t>Не более 829</w:t>
            </w:r>
          </w:p>
        </w:tc>
      </w:tr>
    </w:tbl>
    <w:p w:rsidR="004A6444" w:rsidRDefault="004A6444">
      <w:pPr>
        <w:spacing w:after="1" w:line="220" w:lineRule="atLeast"/>
        <w:ind w:firstLine="540"/>
        <w:jc w:val="both"/>
      </w:pPr>
    </w:p>
    <w:p w:rsidR="004A6444" w:rsidRDefault="004A6444">
      <w:pPr>
        <w:spacing w:after="1" w:line="220" w:lineRule="atLeast"/>
        <w:ind w:firstLine="540"/>
        <w:jc w:val="both"/>
      </w:pPr>
      <w:hyperlink r:id="rId231" w:history="1">
        <w:r>
          <w:rPr>
            <w:rFonts w:ascii="Calibri" w:hAnsi="Calibri" w:cs="Calibri"/>
            <w:color w:val="0000FF"/>
          </w:rPr>
          <w:t>Приложение А</w:t>
        </w:r>
      </w:hyperlink>
      <w:r>
        <w:rPr>
          <w:rFonts w:ascii="Calibri" w:hAnsi="Calibri" w:cs="Calibri"/>
        </w:rPr>
        <w:t>. Заменить слово: "(обязательное)" на "(рекомендуемое)";</w:t>
      </w:r>
    </w:p>
    <w:p w:rsidR="004A6444" w:rsidRDefault="004A644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A6444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444" w:rsidRDefault="004A6444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4A6444" w:rsidRDefault="004A644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В официальном тексте документа, видимо, допущена опечатка: имеется в виду пункт 1, а не А.1.</w:t>
            </w:r>
          </w:p>
        </w:tc>
      </w:tr>
    </w:tbl>
    <w:p w:rsidR="004A6444" w:rsidRDefault="004A6444">
      <w:pPr>
        <w:spacing w:before="220" w:after="1" w:line="220" w:lineRule="atLeast"/>
        <w:ind w:firstLine="540"/>
        <w:jc w:val="both"/>
      </w:pPr>
      <w:hyperlink r:id="rId23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- А.1а (перед пунктом А.1):</w:t>
      </w:r>
    </w:p>
    <w:p w:rsidR="004A6444" w:rsidRDefault="004A644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"А.1а. Нормы содержания обменной энергии по классам качества зерна кормовой кукурузы приведены в таблице А.1а.</w:t>
      </w:r>
    </w:p>
    <w:p w:rsidR="004A6444" w:rsidRDefault="004A6444">
      <w:pPr>
        <w:spacing w:after="1" w:line="220" w:lineRule="atLeast"/>
        <w:ind w:firstLine="540"/>
        <w:jc w:val="both"/>
      </w:pPr>
    </w:p>
    <w:p w:rsidR="004A6444" w:rsidRDefault="004A6444">
      <w:pPr>
        <w:spacing w:after="1" w:line="220" w:lineRule="atLeast"/>
        <w:jc w:val="right"/>
      </w:pPr>
      <w:r>
        <w:rPr>
          <w:rFonts w:ascii="Calibri" w:hAnsi="Calibri" w:cs="Calibri"/>
        </w:rPr>
        <w:t>Таблица А.1а</w:t>
      </w:r>
    </w:p>
    <w:p w:rsidR="004A6444" w:rsidRDefault="004A6444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1920"/>
        <w:gridCol w:w="1920"/>
        <w:gridCol w:w="1920"/>
      </w:tblGrid>
      <w:tr w:rsidR="004A6444">
        <w:tc>
          <w:tcPr>
            <w:tcW w:w="4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 для класса</w:t>
            </w:r>
          </w:p>
        </w:tc>
      </w:tr>
      <w:tr w:rsidR="004A6444">
        <w:tc>
          <w:tcPr>
            <w:tcW w:w="4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6444" w:rsidRDefault="004A6444"/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1-го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2-го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3-го</w:t>
            </w:r>
          </w:p>
        </w:tc>
      </w:tr>
      <w:tr w:rsidR="004A6444">
        <w:tblPrEx>
          <w:tblBorders>
            <w:insideH w:val="none" w:sz="0" w:space="0" w:color="auto"/>
          </w:tblBorders>
        </w:tblPrEx>
        <w:tc>
          <w:tcPr>
            <w:tcW w:w="4020" w:type="dxa"/>
            <w:tcBorders>
              <w:top w:val="single" w:sz="4" w:space="0" w:color="auto"/>
              <w:bottom w:val="nil"/>
            </w:tcBorders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lastRenderedPageBreak/>
              <w:t>Содержание в сухом веществе обменной энергии, МДж/кг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4A6444" w:rsidRDefault="004A6444">
            <w:pPr>
              <w:spacing w:after="1" w:line="220" w:lineRule="atLeast"/>
            </w:pP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4A6444" w:rsidRDefault="004A6444">
            <w:pPr>
              <w:spacing w:after="1" w:line="220" w:lineRule="atLeast"/>
            </w:pP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4A6444" w:rsidRDefault="004A6444">
            <w:pPr>
              <w:spacing w:after="1" w:line="220" w:lineRule="atLeast"/>
            </w:pPr>
          </w:p>
        </w:tc>
      </w:tr>
      <w:tr w:rsidR="004A6444">
        <w:tblPrEx>
          <w:tblBorders>
            <w:insideH w:val="none" w:sz="0" w:space="0" w:color="auto"/>
          </w:tblBorders>
        </w:tblPrEx>
        <w:tc>
          <w:tcPr>
            <w:tcW w:w="4020" w:type="dxa"/>
            <w:tcBorders>
              <w:top w:val="nil"/>
              <w:bottom w:val="nil"/>
            </w:tcBorders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- для крупного рогатого скота и овец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Более 13,0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12,5 - 13,0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Менее 12,5</w:t>
            </w:r>
          </w:p>
        </w:tc>
      </w:tr>
      <w:tr w:rsidR="004A6444">
        <w:tblPrEx>
          <w:tblBorders>
            <w:insideH w:val="none" w:sz="0" w:space="0" w:color="auto"/>
          </w:tblBorders>
        </w:tblPrEx>
        <w:tc>
          <w:tcPr>
            <w:tcW w:w="4020" w:type="dxa"/>
            <w:tcBorders>
              <w:top w:val="nil"/>
              <w:bottom w:val="nil"/>
            </w:tcBorders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- для свиней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Более 15,0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14,0 - 15,0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Менее 14,0</w:t>
            </w:r>
          </w:p>
        </w:tc>
      </w:tr>
      <w:tr w:rsidR="004A6444">
        <w:tblPrEx>
          <w:tblBorders>
            <w:insideH w:val="none" w:sz="0" w:space="0" w:color="auto"/>
          </w:tblBorders>
        </w:tblPrEx>
        <w:tc>
          <w:tcPr>
            <w:tcW w:w="4020" w:type="dxa"/>
            <w:tcBorders>
              <w:top w:val="nil"/>
              <w:bottom w:val="single" w:sz="4" w:space="0" w:color="auto"/>
            </w:tcBorders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- для птицы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Более 14,0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13,0 - 14,0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vAlign w:val="bottom"/>
          </w:tcPr>
          <w:p w:rsidR="004A6444" w:rsidRDefault="004A644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Менее 13,0</w:t>
            </w:r>
          </w:p>
        </w:tc>
      </w:tr>
    </w:tbl>
    <w:p w:rsidR="004A6444" w:rsidRDefault="004A6444">
      <w:pPr>
        <w:spacing w:after="1" w:line="220" w:lineRule="atLeast"/>
        <w:ind w:firstLine="540"/>
        <w:jc w:val="both"/>
      </w:pPr>
    </w:p>
    <w:p w:rsidR="004A6444" w:rsidRDefault="004A6444">
      <w:pPr>
        <w:spacing w:after="1" w:line="220" w:lineRule="atLeast"/>
        <w:ind w:firstLine="540"/>
        <w:jc w:val="both"/>
      </w:pPr>
      <w:hyperlink r:id="rId233" w:history="1">
        <w:r>
          <w:rPr>
            <w:rFonts w:ascii="Calibri" w:hAnsi="Calibri" w:cs="Calibri"/>
            <w:color w:val="0000FF"/>
          </w:rPr>
          <w:t>Элемент</w:t>
        </w:r>
      </w:hyperlink>
      <w:r>
        <w:rPr>
          <w:rFonts w:ascii="Calibri" w:hAnsi="Calibri" w:cs="Calibri"/>
        </w:rPr>
        <w:t xml:space="preserve"> "Библиография" изложить в новой редакции:</w:t>
      </w:r>
    </w:p>
    <w:p w:rsidR="004A6444" w:rsidRDefault="004A6444">
      <w:pPr>
        <w:spacing w:after="1" w:line="220" w:lineRule="atLeast"/>
        <w:ind w:firstLine="540"/>
        <w:jc w:val="both"/>
      </w:pPr>
    </w:p>
    <w:p w:rsidR="004A6444" w:rsidRDefault="004A6444">
      <w:pPr>
        <w:spacing w:after="1" w:line="220" w:lineRule="atLeast"/>
        <w:jc w:val="center"/>
      </w:pPr>
      <w:r>
        <w:rPr>
          <w:rFonts w:ascii="Calibri" w:hAnsi="Calibri" w:cs="Calibri"/>
        </w:rPr>
        <w:t>"БИБЛИОГРАФИЯ</w:t>
      </w:r>
    </w:p>
    <w:p w:rsidR="004A6444" w:rsidRDefault="004A6444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6360"/>
      </w:tblGrid>
      <w:tr w:rsidR="004A6444">
        <w:tc>
          <w:tcPr>
            <w:tcW w:w="540" w:type="dxa"/>
          </w:tcPr>
          <w:p w:rsidR="004A6444" w:rsidRDefault="004A64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[1]</w:t>
            </w:r>
          </w:p>
        </w:tc>
        <w:tc>
          <w:tcPr>
            <w:tcW w:w="2880" w:type="dxa"/>
          </w:tcPr>
          <w:p w:rsidR="004A6444" w:rsidRDefault="004A6444">
            <w:pPr>
              <w:spacing w:after="1" w:line="220" w:lineRule="atLeast"/>
            </w:pPr>
            <w:hyperlink r:id="rId234" w:history="1">
              <w:r>
                <w:rPr>
                  <w:rFonts w:ascii="Calibri" w:hAnsi="Calibri" w:cs="Calibri"/>
                  <w:color w:val="0000FF"/>
                </w:rPr>
                <w:t>ТР ТС 015/2011</w:t>
              </w:r>
            </w:hyperlink>
          </w:p>
        </w:tc>
        <w:tc>
          <w:tcPr>
            <w:tcW w:w="636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Технический регламент Таможенного союза "О безопасности зерна"</w:t>
            </w:r>
          </w:p>
        </w:tc>
      </w:tr>
      <w:tr w:rsidR="004A6444">
        <w:tc>
          <w:tcPr>
            <w:tcW w:w="9780" w:type="dxa"/>
            <w:gridSpan w:val="3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596"/>
            </w:tblGrid>
            <w:tr w:rsidR="004A6444">
              <w:trPr>
                <w:jc w:val="center"/>
              </w:trPr>
              <w:tc>
                <w:tcPr>
                  <w:tcW w:w="14510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A6444" w:rsidRDefault="004A6444">
                  <w:pPr>
                    <w:spacing w:after="1" w:line="220" w:lineRule="atLeast"/>
                    <w:jc w:val="both"/>
                  </w:pPr>
                  <w:proofErr w:type="spellStart"/>
                  <w:r>
                    <w:rPr>
                      <w:rFonts w:ascii="Calibri" w:hAnsi="Calibri" w:cs="Calibri"/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rFonts w:ascii="Calibri" w:hAnsi="Calibri" w:cs="Calibri"/>
                      <w:color w:val="392C69"/>
                    </w:rPr>
                    <w:t>: примечание.</w:t>
                  </w:r>
                </w:p>
                <w:p w:rsidR="004A6444" w:rsidRDefault="004A6444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В официальном тексте документа, видимо, допущена опечатка: имеются в виду "Методические указания по обнаружению и определению содержания общей ртути в пищевых продуктах методом беспламенной атомной абсорбции" от 21.06.1990, а не от 26.07.1990.</w:t>
                  </w:r>
                </w:p>
              </w:tc>
            </w:tr>
          </w:tbl>
          <w:p w:rsidR="004A6444" w:rsidRDefault="004A6444"/>
        </w:tc>
      </w:tr>
      <w:tr w:rsidR="004A6444">
        <w:tc>
          <w:tcPr>
            <w:tcW w:w="540" w:type="dxa"/>
          </w:tcPr>
          <w:p w:rsidR="004A6444" w:rsidRDefault="004A64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[2]</w:t>
            </w:r>
          </w:p>
        </w:tc>
        <w:tc>
          <w:tcPr>
            <w:tcW w:w="2880" w:type="dxa"/>
          </w:tcPr>
          <w:p w:rsidR="004A6444" w:rsidRDefault="004A64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 5178-90</w:t>
            </w:r>
          </w:p>
        </w:tc>
        <w:tc>
          <w:tcPr>
            <w:tcW w:w="636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 xml:space="preserve">Методические </w:t>
            </w:r>
            <w:hyperlink r:id="rId235" w:history="1">
              <w:r>
                <w:rPr>
                  <w:rFonts w:ascii="Calibri" w:hAnsi="Calibri" w:cs="Calibri"/>
                  <w:color w:val="0000FF"/>
                </w:rPr>
                <w:t>указания</w:t>
              </w:r>
            </w:hyperlink>
            <w:r>
              <w:rPr>
                <w:rFonts w:ascii="Calibri" w:hAnsi="Calibri" w:cs="Calibri"/>
              </w:rPr>
              <w:t xml:space="preserve"> по определению и обнаружению общей ртути в пищевых продуктах методом беспламенной атомной абсорбции от 26.07.1990</w:t>
            </w:r>
          </w:p>
        </w:tc>
      </w:tr>
      <w:tr w:rsidR="004A6444">
        <w:tc>
          <w:tcPr>
            <w:tcW w:w="540" w:type="dxa"/>
          </w:tcPr>
          <w:p w:rsidR="004A6444" w:rsidRDefault="004A64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[3]</w:t>
            </w:r>
          </w:p>
        </w:tc>
        <w:tc>
          <w:tcPr>
            <w:tcW w:w="2880" w:type="dxa"/>
          </w:tcPr>
          <w:p w:rsidR="004A6444" w:rsidRDefault="004A64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 4082-86</w:t>
            </w:r>
          </w:p>
        </w:tc>
        <w:tc>
          <w:tcPr>
            <w:tcW w:w="636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 xml:space="preserve">Методические </w:t>
            </w:r>
            <w:hyperlink r:id="rId236" w:history="1">
              <w:r>
                <w:rPr>
                  <w:rFonts w:ascii="Calibri" w:hAnsi="Calibri" w:cs="Calibri"/>
                  <w:color w:val="0000FF"/>
                </w:rPr>
                <w:t>указания</w:t>
              </w:r>
            </w:hyperlink>
            <w:r>
              <w:rPr>
                <w:rFonts w:ascii="Calibri" w:hAnsi="Calibri" w:cs="Calibri"/>
              </w:rPr>
              <w:t xml:space="preserve"> по обнаружению, идентификации и определению содержания </w:t>
            </w:r>
            <w:proofErr w:type="spellStart"/>
            <w:r>
              <w:rPr>
                <w:rFonts w:ascii="Calibri" w:hAnsi="Calibri" w:cs="Calibri"/>
              </w:rPr>
              <w:t>афлатоксинов</w:t>
            </w:r>
            <w:proofErr w:type="spellEnd"/>
            <w:r>
              <w:rPr>
                <w:rFonts w:ascii="Calibri" w:hAnsi="Calibri" w:cs="Calibri"/>
              </w:rPr>
              <w:t xml:space="preserve"> в продовольственном сырье и пищевых продуктах с помощью высокоэффективной жидкостной хроматографии</w:t>
            </w:r>
          </w:p>
        </w:tc>
      </w:tr>
      <w:tr w:rsidR="004A6444">
        <w:tc>
          <w:tcPr>
            <w:tcW w:w="540" w:type="dxa"/>
          </w:tcPr>
          <w:p w:rsidR="004A6444" w:rsidRDefault="004A644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[4]</w:t>
            </w:r>
          </w:p>
        </w:tc>
        <w:tc>
          <w:tcPr>
            <w:tcW w:w="2880" w:type="dxa"/>
          </w:tcPr>
          <w:p w:rsidR="004A6444" w:rsidRDefault="004A6444">
            <w:pPr>
              <w:spacing w:after="1" w:line="220" w:lineRule="atLeast"/>
            </w:pPr>
            <w:hyperlink r:id="rId237" w:history="1">
              <w:r>
                <w:rPr>
                  <w:rFonts w:ascii="Calibri" w:hAnsi="Calibri" w:cs="Calibri"/>
                  <w:color w:val="0000FF"/>
                </w:rPr>
                <w:t>МУК 2.6.1.1194-2003</w:t>
              </w:r>
            </w:hyperlink>
          </w:p>
        </w:tc>
        <w:tc>
          <w:tcPr>
            <w:tcW w:w="636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>Радиационный контроль, стронций-90, цезий-137. Пищевые продукты. Отбор проб, анализ и гигиеническая оценка</w:t>
            </w:r>
          </w:p>
        </w:tc>
      </w:tr>
      <w:tr w:rsidR="004A6444">
        <w:tc>
          <w:tcPr>
            <w:tcW w:w="9780" w:type="dxa"/>
            <w:gridSpan w:val="3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596"/>
            </w:tblGrid>
            <w:tr w:rsidR="004A6444">
              <w:trPr>
                <w:jc w:val="center"/>
              </w:trPr>
              <w:tc>
                <w:tcPr>
                  <w:tcW w:w="14510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A6444" w:rsidRDefault="004A6444">
                  <w:pPr>
                    <w:spacing w:after="1" w:line="220" w:lineRule="atLeast"/>
                    <w:jc w:val="both"/>
                  </w:pPr>
                  <w:proofErr w:type="spellStart"/>
                  <w:r>
                    <w:rPr>
                      <w:rFonts w:ascii="Calibri" w:hAnsi="Calibri" w:cs="Calibri"/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rFonts w:ascii="Calibri" w:hAnsi="Calibri" w:cs="Calibri"/>
                      <w:color w:val="392C69"/>
                    </w:rPr>
                    <w:t>: примечание.</w:t>
                  </w:r>
                </w:p>
                <w:p w:rsidR="004A6444" w:rsidRDefault="004A6444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В официальном тексте документа, видимо, допущена опечатка: Методические указания имеют номер 3151-84, а не номер 3151.</w:t>
                  </w:r>
                </w:p>
              </w:tc>
            </w:tr>
          </w:tbl>
          <w:p w:rsidR="004A6444" w:rsidRDefault="004A6444"/>
        </w:tc>
      </w:tr>
      <w:tr w:rsidR="004A6444">
        <w:tc>
          <w:tcPr>
            <w:tcW w:w="540" w:type="dxa"/>
          </w:tcPr>
          <w:p w:rsidR="004A6444" w:rsidRDefault="004A64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[5]</w:t>
            </w:r>
          </w:p>
        </w:tc>
        <w:tc>
          <w:tcPr>
            <w:tcW w:w="2880" w:type="dxa"/>
          </w:tcPr>
          <w:p w:rsidR="004A6444" w:rsidRDefault="004A644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МУ </w:t>
            </w:r>
            <w:hyperlink r:id="rId238" w:history="1">
              <w:r>
                <w:rPr>
                  <w:rFonts w:ascii="Calibri" w:hAnsi="Calibri" w:cs="Calibri"/>
                  <w:color w:val="0000FF"/>
                </w:rPr>
                <w:t>N 3151</w:t>
              </w:r>
            </w:hyperlink>
            <w:r>
              <w:rPr>
                <w:rFonts w:ascii="Calibri" w:hAnsi="Calibri" w:cs="Calibri"/>
              </w:rPr>
              <w:t xml:space="preserve"> от 27.11.1984</w:t>
            </w:r>
          </w:p>
        </w:tc>
        <w:tc>
          <w:tcPr>
            <w:tcW w:w="636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 xml:space="preserve">Методические указания по избирательному ГХ-определению хлорорганических пестицидов в биологических средах. Сборник МУ под ред. </w:t>
            </w:r>
            <w:proofErr w:type="spellStart"/>
            <w:r>
              <w:rPr>
                <w:rFonts w:ascii="Calibri" w:hAnsi="Calibri" w:cs="Calibri"/>
              </w:rPr>
              <w:t>Клисенко</w:t>
            </w:r>
            <w:proofErr w:type="spellEnd"/>
            <w:r>
              <w:rPr>
                <w:rFonts w:ascii="Calibri" w:hAnsi="Calibri" w:cs="Calibri"/>
              </w:rPr>
              <w:t xml:space="preserve"> М.А., 1977 г.</w:t>
            </w:r>
          </w:p>
        </w:tc>
      </w:tr>
      <w:tr w:rsidR="004A6444">
        <w:tc>
          <w:tcPr>
            <w:tcW w:w="540" w:type="dxa"/>
          </w:tcPr>
          <w:p w:rsidR="004A6444" w:rsidRDefault="004A64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[6]</w:t>
            </w:r>
          </w:p>
        </w:tc>
        <w:tc>
          <w:tcPr>
            <w:tcW w:w="2880" w:type="dxa"/>
          </w:tcPr>
          <w:p w:rsidR="004A6444" w:rsidRDefault="004A6444">
            <w:pPr>
              <w:spacing w:after="1" w:line="220" w:lineRule="atLeast"/>
            </w:pPr>
            <w:hyperlink r:id="rId239" w:history="1">
              <w:r>
                <w:rPr>
                  <w:rFonts w:ascii="Calibri" w:hAnsi="Calibri" w:cs="Calibri"/>
                  <w:color w:val="0000FF"/>
                </w:rPr>
                <w:t>МУК 4.1.2204-2007</w:t>
              </w:r>
            </w:hyperlink>
          </w:p>
        </w:tc>
        <w:tc>
          <w:tcPr>
            <w:tcW w:w="636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 xml:space="preserve">Обнаружение, идентификация и количественное определение </w:t>
            </w:r>
            <w:proofErr w:type="spellStart"/>
            <w:r>
              <w:rPr>
                <w:rFonts w:ascii="Calibri" w:hAnsi="Calibri" w:cs="Calibri"/>
              </w:rPr>
              <w:t>охратоксина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А</w:t>
            </w:r>
            <w:proofErr w:type="gramEnd"/>
            <w:r>
              <w:rPr>
                <w:rFonts w:ascii="Calibri" w:hAnsi="Calibri" w:cs="Calibri"/>
              </w:rPr>
              <w:t xml:space="preserve"> в продовольственном сырье и пищевых продуктах методом ВЭЖХ.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20 мая 2007 г. и введены в действие с 1 августа 2007 г.</w:t>
            </w:r>
          </w:p>
        </w:tc>
      </w:tr>
      <w:tr w:rsidR="004A6444">
        <w:tc>
          <w:tcPr>
            <w:tcW w:w="540" w:type="dxa"/>
          </w:tcPr>
          <w:p w:rsidR="004A6444" w:rsidRDefault="004A64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[7]</w:t>
            </w:r>
          </w:p>
        </w:tc>
        <w:tc>
          <w:tcPr>
            <w:tcW w:w="2880" w:type="dxa"/>
          </w:tcPr>
          <w:p w:rsidR="004A6444" w:rsidRDefault="004A64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БСТ-МВИ-02-2001</w:t>
            </w:r>
          </w:p>
        </w:tc>
        <w:tc>
          <w:tcPr>
            <w:tcW w:w="636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 xml:space="preserve">Методика выполнения измерений массовой доли </w:t>
            </w:r>
            <w:proofErr w:type="spellStart"/>
            <w:r>
              <w:rPr>
                <w:rFonts w:ascii="Calibri" w:hAnsi="Calibri" w:cs="Calibri"/>
              </w:rPr>
              <w:t>микотоксинов</w:t>
            </w:r>
            <w:proofErr w:type="spellEnd"/>
            <w:r>
              <w:rPr>
                <w:rFonts w:ascii="Calibri" w:hAnsi="Calibri" w:cs="Calibri"/>
              </w:rPr>
              <w:t xml:space="preserve"> в пищевых продуктах и продовольственном сырье методом ВЭЖХ для </w:t>
            </w:r>
            <w:proofErr w:type="spellStart"/>
            <w:r>
              <w:rPr>
                <w:rFonts w:ascii="Calibri" w:hAnsi="Calibri" w:cs="Calibri"/>
              </w:rPr>
              <w:t>зеараленона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дезоксиниваленола</w:t>
            </w:r>
            <w:proofErr w:type="spellEnd"/>
            <w:r>
              <w:rPr>
                <w:rFonts w:ascii="Calibri" w:hAnsi="Calibri" w:cs="Calibri"/>
              </w:rPr>
              <w:t xml:space="preserve"> (ДОН)</w:t>
            </w:r>
          </w:p>
        </w:tc>
      </w:tr>
      <w:tr w:rsidR="004A6444">
        <w:tc>
          <w:tcPr>
            <w:tcW w:w="540" w:type="dxa"/>
          </w:tcPr>
          <w:p w:rsidR="004A6444" w:rsidRDefault="004A64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[8]</w:t>
            </w:r>
          </w:p>
        </w:tc>
        <w:tc>
          <w:tcPr>
            <w:tcW w:w="2880" w:type="dxa"/>
          </w:tcPr>
          <w:p w:rsidR="004A6444" w:rsidRDefault="004A644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 N 5-1-14/1001 от 10.10.2005</w:t>
            </w:r>
          </w:p>
        </w:tc>
        <w:tc>
          <w:tcPr>
            <w:tcW w:w="6360" w:type="dxa"/>
          </w:tcPr>
          <w:p w:rsidR="004A6444" w:rsidRDefault="004A6444">
            <w:pPr>
              <w:spacing w:after="1" w:line="220" w:lineRule="atLeast"/>
              <w:ind w:firstLine="283"/>
            </w:pPr>
            <w:r>
              <w:rPr>
                <w:rFonts w:ascii="Calibri" w:hAnsi="Calibri" w:cs="Calibri"/>
              </w:rPr>
              <w:t xml:space="preserve">Методические указания по количественному определению </w:t>
            </w:r>
            <w:proofErr w:type="spellStart"/>
            <w:r>
              <w:rPr>
                <w:rFonts w:ascii="Calibri" w:hAnsi="Calibri" w:cs="Calibri"/>
              </w:rPr>
              <w:t>микотоксинов</w:t>
            </w:r>
            <w:proofErr w:type="spellEnd"/>
            <w:r>
              <w:rPr>
                <w:rFonts w:ascii="Calibri" w:hAnsi="Calibri" w:cs="Calibri"/>
              </w:rPr>
              <w:t xml:space="preserve"> в зерновых культурах, кормах, пиве и сыворотке крови с помощью тест-системы "RIDASCREEN"</w:t>
            </w:r>
          </w:p>
        </w:tc>
      </w:tr>
    </w:tbl>
    <w:p w:rsidR="004A6444" w:rsidRDefault="004A6444">
      <w:pPr>
        <w:spacing w:after="1" w:line="220" w:lineRule="atLeast"/>
        <w:ind w:firstLine="540"/>
        <w:jc w:val="both"/>
      </w:pPr>
    </w:p>
    <w:p w:rsidR="004A6444" w:rsidRDefault="004A6444">
      <w:pPr>
        <w:spacing w:after="1" w:line="220" w:lineRule="atLeast"/>
        <w:ind w:firstLine="540"/>
        <w:jc w:val="both"/>
      </w:pPr>
    </w:p>
    <w:p w:rsidR="004A6444" w:rsidRDefault="004A644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FD3" w:rsidRDefault="002E4FD3"/>
    <w:sectPr w:rsidR="002E4FD3" w:rsidSect="00B9232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44"/>
    <w:rsid w:val="002E4FD3"/>
    <w:rsid w:val="004A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7452"/>
  <w15:chartTrackingRefBased/>
  <w15:docId w15:val="{958141CC-9160-4B91-81CD-21E9A6CB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6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6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6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6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6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64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92E6EBC421D978277405C8E239946ACBCF0697C5DE68D4F0884083A5B18510BAA3E7981899EnEU3G" TargetMode="External"/><Relationship Id="rId21" Type="http://schemas.openxmlformats.org/officeDocument/2006/relationships/hyperlink" Target="consultantplus://offline/ref=D92E6EBC421D978277405C8E239946ACB8FC677300EC85160486n0UFG" TargetMode="External"/><Relationship Id="rId42" Type="http://schemas.openxmlformats.org/officeDocument/2006/relationships/hyperlink" Target="consultantplus://offline/ref=D92E6EBC421D978277405C8E239946ACBCF0667300EC85160486n0UFG" TargetMode="External"/><Relationship Id="rId63" Type="http://schemas.openxmlformats.org/officeDocument/2006/relationships/hyperlink" Target="consultantplus://offline/ref=D92E6EBC421D978277405C8E239946ACBDF0687B5DE68D4F088408n3UAG" TargetMode="External"/><Relationship Id="rId84" Type="http://schemas.openxmlformats.org/officeDocument/2006/relationships/hyperlink" Target="consultantplus://offline/ref=D92E6EBC421D978277405C8E239946ACBCF0697C5DE68D4F0884083A5B18510BAA3E7981899FnEU1G" TargetMode="External"/><Relationship Id="rId138" Type="http://schemas.openxmlformats.org/officeDocument/2006/relationships/hyperlink" Target="consultantplus://offline/ref=D92E6EBC421D978277405C8E239946ACB8F1607D55BB874751880A3Dn5U4G" TargetMode="External"/><Relationship Id="rId159" Type="http://schemas.openxmlformats.org/officeDocument/2006/relationships/hyperlink" Target="consultantplus://offline/ref=6D2F1914A3EF6A65C718BE8F38424AA89DE0A355B226DF34B42500HBV6G" TargetMode="External"/><Relationship Id="rId170" Type="http://schemas.openxmlformats.org/officeDocument/2006/relationships/hyperlink" Target="consultantplus://offline/ref=6D2F1914A3EF6A65C718BE8F38424AA89AE1A256B226DF34B42500HBV6G" TargetMode="External"/><Relationship Id="rId191" Type="http://schemas.openxmlformats.org/officeDocument/2006/relationships/hyperlink" Target="consultantplus://offline/ref=6D2F1914A3EF6A65C718BE8F38424AA891E3A002E5248E61BA2008E6D1E5A6A74B558B0CHCV6G" TargetMode="External"/><Relationship Id="rId205" Type="http://schemas.openxmlformats.org/officeDocument/2006/relationships/hyperlink" Target="consultantplus://offline/ref=6D2F1914A3EF6A65C718BE8F38424AA891E3A002E5248E61BA2008E6D1E5A6A74B558B0DHCV7G" TargetMode="External"/><Relationship Id="rId226" Type="http://schemas.openxmlformats.org/officeDocument/2006/relationships/hyperlink" Target="consultantplus://offline/ref=6D2F1914A3EF6A65C718BE8F38424AA89DE6AF53B226DF34B42500HBV6G" TargetMode="External"/><Relationship Id="rId107" Type="http://schemas.openxmlformats.org/officeDocument/2006/relationships/hyperlink" Target="consultantplus://offline/ref=D92E6EBC421D978277405C8E239946ACBFF7697C5DE68D4F088408n3UAG" TargetMode="External"/><Relationship Id="rId11" Type="http://schemas.openxmlformats.org/officeDocument/2006/relationships/hyperlink" Target="consultantplus://offline/ref=D92E6EBC421D978277405C8E239946ACBCF0697C5DE68D4F0884083A5B18510BAA3E79818997nEU1G" TargetMode="External"/><Relationship Id="rId32" Type="http://schemas.openxmlformats.org/officeDocument/2006/relationships/hyperlink" Target="consultantplus://offline/ref=D92E6EBC421D978277405C8E239946ACBCF3627C5DE68D4F088408n3UAG" TargetMode="External"/><Relationship Id="rId53" Type="http://schemas.openxmlformats.org/officeDocument/2006/relationships/hyperlink" Target="consultantplus://offline/ref=D92E6EBC421D978277405C8E239946ACBAF4687A5DE68D4F088408n3UAG" TargetMode="External"/><Relationship Id="rId74" Type="http://schemas.openxmlformats.org/officeDocument/2006/relationships/hyperlink" Target="consultantplus://offline/ref=D92E6EBC421D978277405C8E239946ACBCF0697C5DE68D4F0884083A5B18510BAA3E79818992nEU2G" TargetMode="External"/><Relationship Id="rId128" Type="http://schemas.openxmlformats.org/officeDocument/2006/relationships/hyperlink" Target="consultantplus://offline/ref=D92E6EBC421D978277405C8E239946ACBCF0697C5DE68D4F0884083A5B18510BAA3E79818897nEU6G" TargetMode="External"/><Relationship Id="rId149" Type="http://schemas.openxmlformats.org/officeDocument/2006/relationships/hyperlink" Target="consultantplus://offline/ref=6D2F1914A3EF6A65C718BE8F38424AA89BE5AC53B226DF34B42500HBV6G" TargetMode="External"/><Relationship Id="rId5" Type="http://schemas.openxmlformats.org/officeDocument/2006/relationships/hyperlink" Target="consultantplus://offline/ref=D92E6EBC421D978277405F9B3A9946ACBBF3637E55B4DA4D59D1063F53n4U8G" TargetMode="External"/><Relationship Id="rId95" Type="http://schemas.openxmlformats.org/officeDocument/2006/relationships/hyperlink" Target="consultantplus://offline/ref=D92E6EBC421D978277405C8E239946ACBCF0697C5DE68D4F0884083A5B18510BAA3E7981899EnEU4G" TargetMode="External"/><Relationship Id="rId160" Type="http://schemas.openxmlformats.org/officeDocument/2006/relationships/hyperlink" Target="consultantplus://offline/ref=6D2F1914A3EF6A65C718BE8F38424AA891E3A002E5248E61BA2008E6D1E5A6A74B558A0FHCV0G" TargetMode="External"/><Relationship Id="rId181" Type="http://schemas.openxmlformats.org/officeDocument/2006/relationships/hyperlink" Target="consultantplus://offline/ref=6D2F1914A3EF6A65C718BE8F38424AA891E3A002E5248E61BA2008E6D1E5A6A74B558A0BHCV7G" TargetMode="External"/><Relationship Id="rId216" Type="http://schemas.openxmlformats.org/officeDocument/2006/relationships/hyperlink" Target="consultantplus://offline/ref=6D2F1914A3EF6A65C718BE8F38424AA891E3A002E5248E61BA2008E6D1E5A6A74B558B0EHCV2G" TargetMode="External"/><Relationship Id="rId237" Type="http://schemas.openxmlformats.org/officeDocument/2006/relationships/hyperlink" Target="consultantplus://offline/ref=6D2F1914A3EF6A65C718BE8F38424AA898E1AE50BB7BD53CED2902B1H9V6G" TargetMode="External"/><Relationship Id="rId22" Type="http://schemas.openxmlformats.org/officeDocument/2006/relationships/hyperlink" Target="consultantplus://offline/ref=D92E6EBC421D978277405C8E239946ACBCF0697C5DE68D4F0884083A5B18510BAA3E79818996nEU2G" TargetMode="External"/><Relationship Id="rId43" Type="http://schemas.openxmlformats.org/officeDocument/2006/relationships/hyperlink" Target="consultantplus://offline/ref=D92E6EBC421D978277405C8E239946ACB8F6647053BB874751880A3Dn5U4G" TargetMode="External"/><Relationship Id="rId64" Type="http://schemas.openxmlformats.org/officeDocument/2006/relationships/hyperlink" Target="consultantplus://offline/ref=D92E6EBC421D978277405C8E239946ACBCF0697C5DE68D4F0884083A5B18510BAA3E79818996nEUDG" TargetMode="External"/><Relationship Id="rId118" Type="http://schemas.openxmlformats.org/officeDocument/2006/relationships/hyperlink" Target="consultantplus://offline/ref=D92E6EBC421D978277405C8E239946ACB8F3697E57BB874751880A3Dn5U4G" TargetMode="External"/><Relationship Id="rId139" Type="http://schemas.openxmlformats.org/officeDocument/2006/relationships/hyperlink" Target="consultantplus://offline/ref=D92E6EBC421D978277405C8E239946ACB8F4647C54BB874751880A3Dn5U4G" TargetMode="External"/><Relationship Id="rId85" Type="http://schemas.openxmlformats.org/officeDocument/2006/relationships/hyperlink" Target="consultantplus://offline/ref=D92E6EBC421D978277405C8E239946ACBCF0697C5DE68D4F0884083A5B18510BAA3E7981899FnEU3G" TargetMode="External"/><Relationship Id="rId150" Type="http://schemas.openxmlformats.org/officeDocument/2006/relationships/hyperlink" Target="consultantplus://offline/ref=6D2F1914A3EF6A65C718BE8F38424AA891E3A002E5248E61BA2008E6D1E5A6A74B558A0EHCV7G" TargetMode="External"/><Relationship Id="rId171" Type="http://schemas.openxmlformats.org/officeDocument/2006/relationships/hyperlink" Target="consultantplus://offline/ref=6D2F1914A3EF6A65C718BE8F38424AA89AE1AF5FEF2CD76DB827H0V7G" TargetMode="External"/><Relationship Id="rId192" Type="http://schemas.openxmlformats.org/officeDocument/2006/relationships/hyperlink" Target="consultantplus://offline/ref=6D2F1914A3EF6A65C718BE8F38424AA891E3A002E5248E61BA2008E6D1E5A6A74B558B0CHCV4G" TargetMode="External"/><Relationship Id="rId206" Type="http://schemas.openxmlformats.org/officeDocument/2006/relationships/hyperlink" Target="consultantplus://offline/ref=6D2F1914A3EF6A65C718BE8F38424AA890E2A85FEF2CD76DB827H0V7G" TargetMode="External"/><Relationship Id="rId227" Type="http://schemas.openxmlformats.org/officeDocument/2006/relationships/hyperlink" Target="consultantplus://offline/ref=6D2F1914A3EF6A65C718BE8F38424AA891E3A002E5248E61BA2008E6D1E5A6A74B558B0EHCVAG" TargetMode="External"/><Relationship Id="rId201" Type="http://schemas.openxmlformats.org/officeDocument/2006/relationships/hyperlink" Target="consultantplus://offline/ref=6D2F1914A3EF6A65C718BE8F38424AA89FE8AC5CB226DF34B42500HBV6G" TargetMode="External"/><Relationship Id="rId222" Type="http://schemas.openxmlformats.org/officeDocument/2006/relationships/hyperlink" Target="consultantplus://offline/ref=6D2F1914A3EF6A65C718BE8F38424AA89AE1A256B226DF34B42500HBV6G" TargetMode="External"/><Relationship Id="rId12" Type="http://schemas.openxmlformats.org/officeDocument/2006/relationships/hyperlink" Target="consultantplus://offline/ref=D92E6EBC421D978277405C8E239946ACBCF0697C5DE68D4F0884083A5B18510BAA3E79818997nEU3G" TargetMode="External"/><Relationship Id="rId17" Type="http://schemas.openxmlformats.org/officeDocument/2006/relationships/hyperlink" Target="consultantplus://offline/ref=D92E6EBC421D978277405C8E239946ACB8F1657F5DE68D4F088408n3UAG" TargetMode="External"/><Relationship Id="rId33" Type="http://schemas.openxmlformats.org/officeDocument/2006/relationships/hyperlink" Target="consultantplus://offline/ref=D92E6EBC421D978277405C8E239946ACB1F4627F5DE68D4F088408n3UAG" TargetMode="External"/><Relationship Id="rId38" Type="http://schemas.openxmlformats.org/officeDocument/2006/relationships/hyperlink" Target="consultantplus://offline/ref=D92E6EBC421D978277405C8E239946ACBFF3617C5DE68D4F088408n3UAG" TargetMode="External"/><Relationship Id="rId59" Type="http://schemas.openxmlformats.org/officeDocument/2006/relationships/hyperlink" Target="consultantplus://offline/ref=D92E6EBC421D978277405C8E239946ACBFF6697B5DE68D4F088408n3UAG" TargetMode="External"/><Relationship Id="rId103" Type="http://schemas.openxmlformats.org/officeDocument/2006/relationships/hyperlink" Target="consultantplus://offline/ref=D92E6EBC421D978277405C8E239946ACB8F4607A5DE68D4F088408n3UAG" TargetMode="External"/><Relationship Id="rId108" Type="http://schemas.openxmlformats.org/officeDocument/2006/relationships/hyperlink" Target="consultantplus://offline/ref=D92E6EBC421D978277405C8E239946ACB8FC677300EC85160486n0UFG" TargetMode="External"/><Relationship Id="rId124" Type="http://schemas.openxmlformats.org/officeDocument/2006/relationships/hyperlink" Target="consultantplus://offline/ref=D92E6EBC421D978277405C8E239946ACBCF0697C5DE68D4F0884083A5B18510BAA3E79818897nEU4G" TargetMode="External"/><Relationship Id="rId129" Type="http://schemas.openxmlformats.org/officeDocument/2006/relationships/hyperlink" Target="consultantplus://offline/ref=D92E6EBC421D978277405C8E239946ACBDF1697B5DE68D4F088408n3UAG" TargetMode="External"/><Relationship Id="rId54" Type="http://schemas.openxmlformats.org/officeDocument/2006/relationships/hyperlink" Target="consultantplus://offline/ref=D92E6EBC421D978277405C8E239946ACBCF0697C5DE68D4F0884083A5B18510BAA3E79818996nEUDG" TargetMode="External"/><Relationship Id="rId70" Type="http://schemas.openxmlformats.org/officeDocument/2006/relationships/hyperlink" Target="consultantplus://offline/ref=D92E6EBC421D978277405C8E239946ACBCF0697C5DE68D4F0884083A5B18510BAA3E79818992nEU0G" TargetMode="External"/><Relationship Id="rId75" Type="http://schemas.openxmlformats.org/officeDocument/2006/relationships/hyperlink" Target="consultantplus://offline/ref=D92E6EBC421D978277405C8E239946ACBCF0697C5DE68D4F0884083A5B18510BAA3E79818992nEU2G" TargetMode="External"/><Relationship Id="rId91" Type="http://schemas.openxmlformats.org/officeDocument/2006/relationships/hyperlink" Target="consultantplus://offline/ref=D92E6EBC421D978277405C8E239946ACBCF0697C5DE68D4F0884083A5B18510BAA3E7981899FnEUDG" TargetMode="External"/><Relationship Id="rId96" Type="http://schemas.openxmlformats.org/officeDocument/2006/relationships/hyperlink" Target="consultantplus://offline/ref=D92E6EBC421D978277405C8E239946ACBDF0607F5DE68D4F088408n3UAG" TargetMode="External"/><Relationship Id="rId140" Type="http://schemas.openxmlformats.org/officeDocument/2006/relationships/hyperlink" Target="consultantplus://offline/ref=D92E6EBC421D978277405C8E239946ACB8F6627150BB874751880A3Dn5U4G" TargetMode="External"/><Relationship Id="rId145" Type="http://schemas.openxmlformats.org/officeDocument/2006/relationships/hyperlink" Target="consultantplus://offline/ref=6D2F1914A3EF6A65C718BE8F38424AA891E3A002E5248E61BA2008E6D1E5A6A74B558A0EHCV2G" TargetMode="External"/><Relationship Id="rId161" Type="http://schemas.openxmlformats.org/officeDocument/2006/relationships/hyperlink" Target="consultantplus://offline/ref=6D2F1914A3EF6A65C718BE8F38424AA89DE5A353B226DF34B42500HBV6G" TargetMode="External"/><Relationship Id="rId166" Type="http://schemas.openxmlformats.org/officeDocument/2006/relationships/hyperlink" Target="consultantplus://offline/ref=6D2F1914A3EF6A65C718BE8F38424AA891E3A002E5248E61BA2008E6D1E5A6A74B558A08HCVAG" TargetMode="External"/><Relationship Id="rId182" Type="http://schemas.openxmlformats.org/officeDocument/2006/relationships/hyperlink" Target="consultantplus://offline/ref=6D2F1914A3EF6A65C718BE8F38424AA891E3A002E5248E61BA2008E6D1E5A6A74B558A0BHCV6G" TargetMode="External"/><Relationship Id="rId187" Type="http://schemas.openxmlformats.org/officeDocument/2006/relationships/hyperlink" Target="consultantplus://offline/ref=6D2F1914A3EF6A65C718BE8F38424AA891E3A002E5248E61BA2008E6D1E5A6A74B558A05HCV0G" TargetMode="External"/><Relationship Id="rId217" Type="http://schemas.openxmlformats.org/officeDocument/2006/relationships/hyperlink" Target="consultantplus://offline/ref=6D2F1914A3EF6A65C718BE8F38424AA891E3A002E5248E61BA2008E6D1E5A6A74B558B0EHCV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2E6EBC421D978277405C8E239946ACBCF0697C5DE68D4F0884083A5B18510BAA3E79818997nEU1G" TargetMode="External"/><Relationship Id="rId212" Type="http://schemas.openxmlformats.org/officeDocument/2006/relationships/hyperlink" Target="consultantplus://offline/ref=6D2F1914A3EF6A65C718BE8F38424AA89AE8A355B226DF34B42500HBV6G" TargetMode="External"/><Relationship Id="rId233" Type="http://schemas.openxmlformats.org/officeDocument/2006/relationships/hyperlink" Target="consultantplus://offline/ref=6D2F1914A3EF6A65C718BE8F38424AA891E3A002E5248E61BA2008E6D1E5A6A74B558B0AHCV0G" TargetMode="External"/><Relationship Id="rId238" Type="http://schemas.openxmlformats.org/officeDocument/2006/relationships/hyperlink" Target="consultantplus://offline/ref=6D2F1914A3EF6A65C718BE8F38424AA898E3A85DBF7BD53CED2902B1H9V6G" TargetMode="External"/><Relationship Id="rId23" Type="http://schemas.openxmlformats.org/officeDocument/2006/relationships/hyperlink" Target="consultantplus://offline/ref=D92E6EBC421D978277405C8E239946ACBBF4637A5DE68D4F088408n3UAG" TargetMode="External"/><Relationship Id="rId28" Type="http://schemas.openxmlformats.org/officeDocument/2006/relationships/hyperlink" Target="consultantplus://offline/ref=D92E6EBC421D978277405C8E239946ACBCF0697C5DE68D4F0884083A5B18510BAA3E79818996nEU0G" TargetMode="External"/><Relationship Id="rId49" Type="http://schemas.openxmlformats.org/officeDocument/2006/relationships/hyperlink" Target="consultantplus://offline/ref=D92E6EBC421D978277405C8E239946ACBAF263715DE68D4F088408n3UAG" TargetMode="External"/><Relationship Id="rId114" Type="http://schemas.openxmlformats.org/officeDocument/2006/relationships/hyperlink" Target="consultantplus://offline/ref=D92E6EBC421D978277405C8E239946ACBCF0667300EC85160486n0UFG" TargetMode="External"/><Relationship Id="rId119" Type="http://schemas.openxmlformats.org/officeDocument/2006/relationships/hyperlink" Target="consultantplus://offline/ref=D92E6EBC421D978277405C8E239946ACBFF6697B5DE68D4F088408n3UAG" TargetMode="External"/><Relationship Id="rId44" Type="http://schemas.openxmlformats.org/officeDocument/2006/relationships/hyperlink" Target="consultantplus://offline/ref=D92E6EBC421D978277405C8E239946ACBDF1607A5DE68D4F088408n3UAG" TargetMode="External"/><Relationship Id="rId60" Type="http://schemas.openxmlformats.org/officeDocument/2006/relationships/hyperlink" Target="consultantplus://offline/ref=D92E6EBC421D978277405C8E239946ACBCF0697C5DE68D4F0884083A5B18510BAA3E79818996nEUDG" TargetMode="External"/><Relationship Id="rId65" Type="http://schemas.openxmlformats.org/officeDocument/2006/relationships/hyperlink" Target="consultantplus://offline/ref=D92E6EBC421D978277405C8E239946ACBFF3617C5DE68D4F088408n3UAG" TargetMode="External"/><Relationship Id="rId81" Type="http://schemas.openxmlformats.org/officeDocument/2006/relationships/hyperlink" Target="consultantplus://offline/ref=D92E6EBC421D978277405C8E239946ACBCF0697C5DE68D4F0884083A5B18510BAA3E7981899FnEU7G" TargetMode="External"/><Relationship Id="rId86" Type="http://schemas.openxmlformats.org/officeDocument/2006/relationships/hyperlink" Target="consultantplus://offline/ref=D92E6EBC421D978277405C8E239946ACBCF6647300EC85160486n0UFG" TargetMode="External"/><Relationship Id="rId130" Type="http://schemas.openxmlformats.org/officeDocument/2006/relationships/hyperlink" Target="consultantplus://offline/ref=D92E6EBC421D978277405C8E239946ACBCF0697C5DE68D4F0884083A5B18510BAA3E79818897nEU7G" TargetMode="External"/><Relationship Id="rId135" Type="http://schemas.openxmlformats.org/officeDocument/2006/relationships/hyperlink" Target="consultantplus://offline/ref=D92E6EBC421D978277405C8E239946ACBCF0697C5DE68D4F0884083A5B18510BAA3E79818894nEUDG" TargetMode="External"/><Relationship Id="rId151" Type="http://schemas.openxmlformats.org/officeDocument/2006/relationships/hyperlink" Target="consultantplus://offline/ref=6D2F1914A3EF6A65C718BE8F38424AA89FE8AC5CB226DF34B42500HBV6G" TargetMode="External"/><Relationship Id="rId156" Type="http://schemas.openxmlformats.org/officeDocument/2006/relationships/hyperlink" Target="consultantplus://offline/ref=6D2F1914A3EF6A65C718BE8F38424AA891E3A002E5248E61BA2008E6D1E5A6A74B558A0FHCV2G" TargetMode="External"/><Relationship Id="rId177" Type="http://schemas.openxmlformats.org/officeDocument/2006/relationships/hyperlink" Target="consultantplus://offline/ref=6D2F1914A3EF6A65C718BE8F38424AA891E3A002E5248E61BA2008E6D1E5A6A74B558A09HCV5G" TargetMode="External"/><Relationship Id="rId198" Type="http://schemas.openxmlformats.org/officeDocument/2006/relationships/hyperlink" Target="consultantplus://offline/ref=6D2F1914A3EF6A65C718BE8F38424AA89DE0A355B226DF34B42500HBV6G" TargetMode="External"/><Relationship Id="rId172" Type="http://schemas.openxmlformats.org/officeDocument/2006/relationships/hyperlink" Target="consultantplus://offline/ref=6D2F1914A3EF6A65C718BE8F38424AA890E2A85FEF2CD76DB827H0V7G" TargetMode="External"/><Relationship Id="rId193" Type="http://schemas.openxmlformats.org/officeDocument/2006/relationships/hyperlink" Target="consultantplus://offline/ref=6D2F1914A3EF6A65C718BE8F38424AA891E3A002E5248E61BA2008E6D1E5A6A74B558B0CHCVAG" TargetMode="External"/><Relationship Id="rId202" Type="http://schemas.openxmlformats.org/officeDocument/2006/relationships/hyperlink" Target="consultantplus://offline/ref=6D2F1914A3EF6A65C718BE8F38424AA891E3A002E5248E61BA2008E6D1E5A6A74B558B0DHCV6G" TargetMode="External"/><Relationship Id="rId207" Type="http://schemas.openxmlformats.org/officeDocument/2006/relationships/hyperlink" Target="consultantplus://offline/ref=6D2F1914A3EF6A65C718BE8F38424AA891E3A002E5248E61BA2008E6D1E5A6A74B558B0DHCV5G" TargetMode="External"/><Relationship Id="rId223" Type="http://schemas.openxmlformats.org/officeDocument/2006/relationships/hyperlink" Target="consultantplus://offline/ref=6D2F1914A3EF6A65C718BE8F38424AA891E3A002E5248E61BA2008E6D1E5A6A74B558B0EHCV4G" TargetMode="External"/><Relationship Id="rId228" Type="http://schemas.openxmlformats.org/officeDocument/2006/relationships/hyperlink" Target="consultantplus://offline/ref=6D2F1914A3EF6A65C718BE8F38424AA89AE1AF5FEF2CD76DB827H0V7G" TargetMode="External"/><Relationship Id="rId13" Type="http://schemas.openxmlformats.org/officeDocument/2006/relationships/hyperlink" Target="consultantplus://offline/ref=D92E6EBC421D978277405C8E239946ACBBF0667F5DE68D4F088408n3UAG" TargetMode="External"/><Relationship Id="rId18" Type="http://schemas.openxmlformats.org/officeDocument/2006/relationships/hyperlink" Target="consultantplus://offline/ref=D92E6EBC421D978277405C8E239946ACBAF2637D5DE68D4F088408n3UAG" TargetMode="External"/><Relationship Id="rId39" Type="http://schemas.openxmlformats.org/officeDocument/2006/relationships/hyperlink" Target="consultantplus://offline/ref=D92E6EBC421D978277405C8E239946ACBDF0607F5DE68D4F088408n3UAG" TargetMode="External"/><Relationship Id="rId109" Type="http://schemas.openxmlformats.org/officeDocument/2006/relationships/hyperlink" Target="consultantplus://offline/ref=D92E6EBC421D978277405C8E239946ACBAF263715DE68D4F088408n3UAG" TargetMode="External"/><Relationship Id="rId34" Type="http://schemas.openxmlformats.org/officeDocument/2006/relationships/hyperlink" Target="consultantplus://offline/ref=D92E6EBC421D978277405C8E239946ACBDF1697B5DE68D4F088408n3UAG" TargetMode="External"/><Relationship Id="rId50" Type="http://schemas.openxmlformats.org/officeDocument/2006/relationships/hyperlink" Target="consultantplus://offline/ref=D92E6EBC421D978277405C8E239946ACBCF0697C5DE68D4F0884083A5B18510BAA3E79818996nEUDG" TargetMode="External"/><Relationship Id="rId55" Type="http://schemas.openxmlformats.org/officeDocument/2006/relationships/hyperlink" Target="consultantplus://offline/ref=D92E6EBC421D978277405C8E239946ACBAF4657300EC85160486n0UFG" TargetMode="External"/><Relationship Id="rId76" Type="http://schemas.openxmlformats.org/officeDocument/2006/relationships/hyperlink" Target="consultantplus://offline/ref=D92E6EBC421D978277405C8E239946ACBCF0697C5DE68D4F0884083A5B18510BAA3E79818990nEU1G" TargetMode="External"/><Relationship Id="rId97" Type="http://schemas.openxmlformats.org/officeDocument/2006/relationships/hyperlink" Target="consultantplus://offline/ref=D92E6EBC421D978277405C8E239946ACB1F4627F5DE68D4F088408n3UAG" TargetMode="External"/><Relationship Id="rId104" Type="http://schemas.openxmlformats.org/officeDocument/2006/relationships/hyperlink" Target="consultantplus://offline/ref=D92E6EBC421D978277405C8E239946ACB8F1667F57BB874751880A3Dn5U4G" TargetMode="External"/><Relationship Id="rId120" Type="http://schemas.openxmlformats.org/officeDocument/2006/relationships/hyperlink" Target="consultantplus://offline/ref=D92E6EBC421D978277405C8E239946ACBCF0697C5DE68D4F0884083A5B18510BAA3E7981899EnEUCG" TargetMode="External"/><Relationship Id="rId125" Type="http://schemas.openxmlformats.org/officeDocument/2006/relationships/hyperlink" Target="consultantplus://offline/ref=D92E6EBC421D978277405C8E239946ACBDF3657F5DE68D4F088408n3UAG" TargetMode="External"/><Relationship Id="rId141" Type="http://schemas.openxmlformats.org/officeDocument/2006/relationships/hyperlink" Target="consultantplus://offline/ref=D92E6EBC421D978277405C8E239946ACBCF4657B5DE68D4F088408n3UAG" TargetMode="External"/><Relationship Id="rId146" Type="http://schemas.openxmlformats.org/officeDocument/2006/relationships/hyperlink" Target="consultantplus://offline/ref=6D2F1914A3EF6A65C718BE8F38424AA891E3A002E5248E61BA2008E6D1E5A6A74B558A0EHCV3G" TargetMode="External"/><Relationship Id="rId167" Type="http://schemas.openxmlformats.org/officeDocument/2006/relationships/hyperlink" Target="consultantplus://offline/ref=6D2F1914A3EF6A65C718BE8F38424AA891E3A002E5248E61BA2008E6D1E5A6A74B558A0EHCV0G" TargetMode="External"/><Relationship Id="rId188" Type="http://schemas.openxmlformats.org/officeDocument/2006/relationships/hyperlink" Target="consultantplus://offline/ref=6D2F1914A3EF6A65C718BE8F38424AA891E3A002E5248E61BA2008E6D1E5A6A74B558A05HCV7G" TargetMode="External"/><Relationship Id="rId7" Type="http://schemas.openxmlformats.org/officeDocument/2006/relationships/hyperlink" Target="consultantplus://offline/ref=D92E6EBC421D978277405F9B3A9946ACBBF3667B5EB5DA4D59D1063F53n4U8G" TargetMode="External"/><Relationship Id="rId71" Type="http://schemas.openxmlformats.org/officeDocument/2006/relationships/hyperlink" Target="consultantplus://offline/ref=D92E6EBC421D978277405C8E239946ACBCF0697C5DE68D4F0884083A5B18510BAA3E79818992nEU0G" TargetMode="External"/><Relationship Id="rId92" Type="http://schemas.openxmlformats.org/officeDocument/2006/relationships/hyperlink" Target="consultantplus://offline/ref=D92E6EBC421D978277405C8E239946ACBFFD66705DE68D4F088408n3UAG" TargetMode="External"/><Relationship Id="rId162" Type="http://schemas.openxmlformats.org/officeDocument/2006/relationships/hyperlink" Target="consultantplus://offline/ref=6D2F1914A3EF6A65C718BE8F38424AA891E3A002E5248E61BA2008E6D1E5A6A74B558A0FHCV1G" TargetMode="External"/><Relationship Id="rId183" Type="http://schemas.openxmlformats.org/officeDocument/2006/relationships/hyperlink" Target="consultantplus://offline/ref=6D2F1914A3EF6A65C718BE8F38424AA891E3A002E5248E61BA2008E6D1E5A6A74B558A0BHCVBG" TargetMode="External"/><Relationship Id="rId213" Type="http://schemas.openxmlformats.org/officeDocument/2006/relationships/hyperlink" Target="consultantplus://offline/ref=6D2F1914A3EF6A65C718BE8F38424AA898E9AD5FEF2CD76DB827H0V7G" TargetMode="External"/><Relationship Id="rId218" Type="http://schemas.openxmlformats.org/officeDocument/2006/relationships/hyperlink" Target="consultantplus://offline/ref=6D2F1914A3EF6A65C718BE8F38424AA89AE1A25CB226DF34B42500HBV6G" TargetMode="External"/><Relationship Id="rId234" Type="http://schemas.openxmlformats.org/officeDocument/2006/relationships/hyperlink" Target="consultantplus://offline/ref=6D2F1914A3EF6A65C718BD9A21424AA898E6AD50B9708836E5700EB391HAV5G" TargetMode="External"/><Relationship Id="rId239" Type="http://schemas.openxmlformats.org/officeDocument/2006/relationships/hyperlink" Target="consultantplus://offline/ref=6D2F1914A3EF6A65C718BE8F38424AA89CE1AF57B226DF34B42500HBV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92E6EBC421D978277405C8E239946ACBDF3657F5DE68D4F088408n3UAG" TargetMode="External"/><Relationship Id="rId24" Type="http://schemas.openxmlformats.org/officeDocument/2006/relationships/hyperlink" Target="consultantplus://offline/ref=D92E6EBC421D978277405C8E239946ACBCF0697C5DE68D4F0884083A5B18510BAA3E79818996nEU6G" TargetMode="External"/><Relationship Id="rId40" Type="http://schemas.openxmlformats.org/officeDocument/2006/relationships/hyperlink" Target="consultantplus://offline/ref=D92E6EBC421D978277405C8E239946ACBCF0697C5DE68D4F0884083A5B18510BAA3E79818996nEU3G" TargetMode="External"/><Relationship Id="rId45" Type="http://schemas.openxmlformats.org/officeDocument/2006/relationships/hyperlink" Target="consultantplus://offline/ref=D92E6EBC421D978277405C8E239946ACBFF7697C5DE68D4F088408n3UAG" TargetMode="External"/><Relationship Id="rId66" Type="http://schemas.openxmlformats.org/officeDocument/2006/relationships/hyperlink" Target="consultantplus://offline/ref=D92E6EBC421D978277405C8E239946ACBDF1607A5DE68D4F088408n3UAG" TargetMode="External"/><Relationship Id="rId87" Type="http://schemas.openxmlformats.org/officeDocument/2006/relationships/hyperlink" Target="consultantplus://offline/ref=D92E6EBC421D978277405C8E239946ACBBF0667F5DE68D4F088408n3UAG" TargetMode="External"/><Relationship Id="rId110" Type="http://schemas.openxmlformats.org/officeDocument/2006/relationships/hyperlink" Target="consultantplus://offline/ref=D92E6EBC421D978277405C8E239946ACBDF0687B5DE68D4F088408n3UAG" TargetMode="External"/><Relationship Id="rId115" Type="http://schemas.openxmlformats.org/officeDocument/2006/relationships/hyperlink" Target="consultantplus://offline/ref=D92E6EBC421D978277405C8E239946ACBFF6697E5DE68D4F088408n3UAG" TargetMode="External"/><Relationship Id="rId131" Type="http://schemas.openxmlformats.org/officeDocument/2006/relationships/hyperlink" Target="consultantplus://offline/ref=D92E6EBC421D978277405C8E239946ACBCF0697C5DE68D4F0884083A5B18510BAA3E79818897nEU1G" TargetMode="External"/><Relationship Id="rId136" Type="http://schemas.openxmlformats.org/officeDocument/2006/relationships/hyperlink" Target="consultantplus://offline/ref=D92E6EBC421D978277405F9B3A9946ACB8FC697E54B2DA4D59D1063F53n4U8G" TargetMode="External"/><Relationship Id="rId157" Type="http://schemas.openxmlformats.org/officeDocument/2006/relationships/hyperlink" Target="consultantplus://offline/ref=6D2F1914A3EF6A65C718BE8F38424AA89BE1A956B226DF34B42500HBV6G" TargetMode="External"/><Relationship Id="rId178" Type="http://schemas.openxmlformats.org/officeDocument/2006/relationships/hyperlink" Target="consultantplus://offline/ref=6D2F1914A3EF6A65C718BE8F38424AA891E3A002E5248E61BA2008E6D1E5A6A74B558A0AHCV5G" TargetMode="External"/><Relationship Id="rId61" Type="http://schemas.openxmlformats.org/officeDocument/2006/relationships/hyperlink" Target="consultantplus://offline/ref=D92E6EBC421D978277405C8E239946ACB8F1667F57BB874751880A3Dn5U4G" TargetMode="External"/><Relationship Id="rId82" Type="http://schemas.openxmlformats.org/officeDocument/2006/relationships/hyperlink" Target="consultantplus://offline/ref=D92E6EBC421D978277405C8E239946ACBCF0697C5DE68D4F0884083A5B18510BAA3E7981899FnEU0G" TargetMode="External"/><Relationship Id="rId152" Type="http://schemas.openxmlformats.org/officeDocument/2006/relationships/hyperlink" Target="consultantplus://offline/ref=6D2F1914A3EF6A65C718BE8F38424AA891E3A002E5248E61BA2008E6D1E5A6A74B558A0EHCVAG" TargetMode="External"/><Relationship Id="rId173" Type="http://schemas.openxmlformats.org/officeDocument/2006/relationships/hyperlink" Target="consultantplus://offline/ref=6D2F1914A3EF6A65C718BE8F38424AA89FE3A357B226DF34B42500HBV6G" TargetMode="External"/><Relationship Id="rId194" Type="http://schemas.openxmlformats.org/officeDocument/2006/relationships/hyperlink" Target="consultantplus://offline/ref=6D2F1914A3EF6A65C718BE8F38424AA898E2A95CB226DF34B42500HBV6G" TargetMode="External"/><Relationship Id="rId199" Type="http://schemas.openxmlformats.org/officeDocument/2006/relationships/hyperlink" Target="consultantplus://offline/ref=6D2F1914A3EF6A65C718BE8F38424AA891E3A002E5248E61BA2008E6D1E5A6A74B558B0DHCV3G" TargetMode="External"/><Relationship Id="rId203" Type="http://schemas.openxmlformats.org/officeDocument/2006/relationships/hyperlink" Target="consultantplus://offline/ref=6D2F1914A3EF6A65C718BE8F38424AA89AE8A350B226DF34B42500HBV6G" TargetMode="External"/><Relationship Id="rId208" Type="http://schemas.openxmlformats.org/officeDocument/2006/relationships/hyperlink" Target="consultantplus://offline/ref=6D2F1914A3EF6A65C718BE8F38424AA898E4AC53B87BD53CED2902B1H9V6G" TargetMode="External"/><Relationship Id="rId229" Type="http://schemas.openxmlformats.org/officeDocument/2006/relationships/hyperlink" Target="consultantplus://offline/ref=6D2F1914A3EF6A65C718BE8F38424AA891E3A002E5248E61BA2008E6D1E5A6A74B558B0FHCV3G" TargetMode="External"/><Relationship Id="rId19" Type="http://schemas.openxmlformats.org/officeDocument/2006/relationships/hyperlink" Target="consultantplus://offline/ref=D92E6EBC421D978277405C8E239946ACB8F1667F57BB874751880A3Dn5U4G" TargetMode="External"/><Relationship Id="rId224" Type="http://schemas.openxmlformats.org/officeDocument/2006/relationships/hyperlink" Target="consultantplus://offline/ref=6D2F1914A3EF6A65C718BE8F38424AA891E3A002E5248E61BA2008E6D1E5A6A74B558B0EHCV5G" TargetMode="External"/><Relationship Id="rId240" Type="http://schemas.openxmlformats.org/officeDocument/2006/relationships/fontTable" Target="fontTable.xml"/><Relationship Id="rId14" Type="http://schemas.openxmlformats.org/officeDocument/2006/relationships/hyperlink" Target="consultantplus://offline/ref=D92E6EBC421D978277405C8E239946ACBCF0697C5DE68D4F0884083A5B18510BAA3E79818997nEUCG" TargetMode="External"/><Relationship Id="rId30" Type="http://schemas.openxmlformats.org/officeDocument/2006/relationships/hyperlink" Target="consultantplus://offline/ref=D92E6EBC421D978277405C8E239946ACBCF0697C5DE68D4F0884083A5B18510BAA3E79818996nEU1G" TargetMode="External"/><Relationship Id="rId35" Type="http://schemas.openxmlformats.org/officeDocument/2006/relationships/hyperlink" Target="consultantplus://offline/ref=D92E6EBC421D978277405C8E239946ACBCF6647300EC85160486n0UFG" TargetMode="External"/><Relationship Id="rId56" Type="http://schemas.openxmlformats.org/officeDocument/2006/relationships/hyperlink" Target="consultantplus://offline/ref=D92E6EBC421D978277405C8E239946ACBCF0697C5DE68D4F0884083A5B18510BAA3E79818996nEUDG" TargetMode="External"/><Relationship Id="rId77" Type="http://schemas.openxmlformats.org/officeDocument/2006/relationships/hyperlink" Target="consultantplus://offline/ref=D92E6EBC421D978277405C8E239946ACBCF0697C5DE68D4F0884083A5B18510BAA3E79818990nEU3G" TargetMode="External"/><Relationship Id="rId100" Type="http://schemas.openxmlformats.org/officeDocument/2006/relationships/hyperlink" Target="consultantplus://offline/ref=D92E6EBC421D978277405C8E239946ACB8F760715DE68D4F088408n3UAG" TargetMode="External"/><Relationship Id="rId105" Type="http://schemas.openxmlformats.org/officeDocument/2006/relationships/hyperlink" Target="consultantplus://offline/ref=D92E6EBC421D978277405C8E239946ACBCF0697C5DE68D4F0884083A5B18510BAA3E7981899EnEU7G" TargetMode="External"/><Relationship Id="rId126" Type="http://schemas.openxmlformats.org/officeDocument/2006/relationships/hyperlink" Target="consultantplus://offline/ref=D92E6EBC421D978277405C8E239946ACBCF0697C5DE68D4F0884083A5B18510BAA3E79818897nEU5G" TargetMode="External"/><Relationship Id="rId147" Type="http://schemas.openxmlformats.org/officeDocument/2006/relationships/hyperlink" Target="consultantplus://offline/ref=6D2F1914A3EF6A65C718BE8F38424AA891E3A002E5248E61BA2008E6D1E5A6A74B558A0EHCV0G" TargetMode="External"/><Relationship Id="rId168" Type="http://schemas.openxmlformats.org/officeDocument/2006/relationships/hyperlink" Target="consultantplus://offline/ref=6D2F1914A3EF6A65C718BE8F38424AA89AE7A95DB226DF34B42500HBV6G" TargetMode="External"/><Relationship Id="rId8" Type="http://schemas.openxmlformats.org/officeDocument/2006/relationships/hyperlink" Target="consultantplus://offline/ref=D92E6EBC421D978277405F9B3A9946ACBBF7607B55B9DA4D59D1063F53n4U8G" TargetMode="External"/><Relationship Id="rId51" Type="http://schemas.openxmlformats.org/officeDocument/2006/relationships/hyperlink" Target="consultantplus://offline/ref=D92E6EBC421D978277405C8E239946ACBAF468705DE68D4F088408n3UAG" TargetMode="External"/><Relationship Id="rId72" Type="http://schemas.openxmlformats.org/officeDocument/2006/relationships/hyperlink" Target="consultantplus://offline/ref=D92E6EBC421D978277405C8E239946ACBCF0697C5DE68D4F0884083A5B18510BAA3E79818992nEU2G" TargetMode="External"/><Relationship Id="rId93" Type="http://schemas.openxmlformats.org/officeDocument/2006/relationships/hyperlink" Target="consultantplus://offline/ref=D92E6EBC421D978277405C8E239946ACBAF2637D5DE68D4F088408n3UAG" TargetMode="External"/><Relationship Id="rId98" Type="http://schemas.openxmlformats.org/officeDocument/2006/relationships/hyperlink" Target="consultantplus://offline/ref=D92E6EBC421D978277405C8E239946ACBDF0697F5DE68D4F088408n3UAG" TargetMode="External"/><Relationship Id="rId121" Type="http://schemas.openxmlformats.org/officeDocument/2006/relationships/hyperlink" Target="consultantplus://offline/ref=D92E6EBC421D978277405C8E239946ACB8F6647053BB874751880A3Dn5U4G" TargetMode="External"/><Relationship Id="rId142" Type="http://schemas.openxmlformats.org/officeDocument/2006/relationships/hyperlink" Target="http://www.consultant.ru" TargetMode="External"/><Relationship Id="rId163" Type="http://schemas.openxmlformats.org/officeDocument/2006/relationships/hyperlink" Target="consultantplus://offline/ref=6D2F1914A3EF6A65C718BE8F38424AA89DE6AF53B226DF34B42500HBV6G" TargetMode="External"/><Relationship Id="rId184" Type="http://schemas.openxmlformats.org/officeDocument/2006/relationships/hyperlink" Target="consultantplus://offline/ref=6D2F1914A3EF6A65C718BE8F38424AA891E3A002E5248E61BA2008E6D1E5A6A74B558A0BHCV3G" TargetMode="External"/><Relationship Id="rId189" Type="http://schemas.openxmlformats.org/officeDocument/2006/relationships/hyperlink" Target="consultantplus://offline/ref=6D2F1914A3EF6A65C718BE8F38424AA891E3A002E5248E61BA2008E6D1E5A6A74B558A05HCVAG" TargetMode="External"/><Relationship Id="rId219" Type="http://schemas.openxmlformats.org/officeDocument/2006/relationships/hyperlink" Target="consultantplus://offline/ref=6D2F1914A3EF6A65C718BE8F38424AA891E3A002E5248E61BA2008E6D1E5A6A74B558B0EHCV6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D2F1914A3EF6A65C718BE8F38424AA89AE7A95DB226DF34B42500HBV6G" TargetMode="External"/><Relationship Id="rId230" Type="http://schemas.openxmlformats.org/officeDocument/2006/relationships/hyperlink" Target="consultantplus://offline/ref=6D2F1914A3EF6A65C718BE8F38424AA891E3A002E5248E61BA2008E6D1E5A6A74B558B0FHCV1G" TargetMode="External"/><Relationship Id="rId235" Type="http://schemas.openxmlformats.org/officeDocument/2006/relationships/hyperlink" Target="consultantplus://offline/ref=6D2F1914A3EF6A65C718BE8F38424AA898E7A955BE7BD53CED2902B1H9V6G" TargetMode="External"/><Relationship Id="rId25" Type="http://schemas.openxmlformats.org/officeDocument/2006/relationships/hyperlink" Target="consultantplus://offline/ref=D92E6EBC421D978277405C8E239946ACBDF569795DE68D4F088408n3UAG" TargetMode="External"/><Relationship Id="rId46" Type="http://schemas.openxmlformats.org/officeDocument/2006/relationships/hyperlink" Target="consultantplus://offline/ref=D92E6EBC421D978277405C8E239946ACB8F4607A5DE68D4F088408n3UAG" TargetMode="External"/><Relationship Id="rId67" Type="http://schemas.openxmlformats.org/officeDocument/2006/relationships/hyperlink" Target="consultantplus://offline/ref=D92E6EBC421D978277405C8E239946ACB8F6637F5DE68D4F088408n3UAG" TargetMode="External"/><Relationship Id="rId116" Type="http://schemas.openxmlformats.org/officeDocument/2006/relationships/hyperlink" Target="consultantplus://offline/ref=D92E6EBC421D978277405C8E239946ACBAF468705DE68D4F088408n3UAG" TargetMode="External"/><Relationship Id="rId137" Type="http://schemas.openxmlformats.org/officeDocument/2006/relationships/hyperlink" Target="consultantplus://offline/ref=D92E6EBC421D978277405C8E239946ACB8F2637951BB874751880A3Dn5U4G" TargetMode="External"/><Relationship Id="rId158" Type="http://schemas.openxmlformats.org/officeDocument/2006/relationships/hyperlink" Target="consultantplus://offline/ref=6D2F1914A3EF6A65C718BE8F38424AA891E3A002E5248E61BA2008E6D1E5A6A74B558A0FHCV3G" TargetMode="External"/><Relationship Id="rId20" Type="http://schemas.openxmlformats.org/officeDocument/2006/relationships/hyperlink" Target="consultantplus://offline/ref=D92E6EBC421D978277405C8E239946ACBCF0697C5DE68D4F0884083A5B18510BAA3E79818996nEU4G" TargetMode="External"/><Relationship Id="rId41" Type="http://schemas.openxmlformats.org/officeDocument/2006/relationships/hyperlink" Target="consultantplus://offline/ref=D92E6EBC421D978277405C8E239946ACB8F3697E57BB874751880A3Dn5U4G" TargetMode="External"/><Relationship Id="rId62" Type="http://schemas.openxmlformats.org/officeDocument/2006/relationships/hyperlink" Target="consultantplus://offline/ref=D92E6EBC421D978277405C8E239946ACBCF0697C5DE68D4F0884083A5B18510BAA3E79818996nEUDG" TargetMode="External"/><Relationship Id="rId83" Type="http://schemas.openxmlformats.org/officeDocument/2006/relationships/hyperlink" Target="consultantplus://offline/ref=D92E6EBC421D978277405C8E239946ACBCF6647300EC85160486n0UFG" TargetMode="External"/><Relationship Id="rId88" Type="http://schemas.openxmlformats.org/officeDocument/2006/relationships/hyperlink" Target="consultantplus://offline/ref=D92E6EBC421D978277405C8E239946ACBCF0697C5DE68D4F0884083A5B18510BAA3E7981899FnEUCG" TargetMode="External"/><Relationship Id="rId111" Type="http://schemas.openxmlformats.org/officeDocument/2006/relationships/hyperlink" Target="consultantplus://offline/ref=D92E6EBC421D978277405C8E239946ACBCF0697C5DE68D4F0884083A5B18510BAA3E7981899EnEU1G" TargetMode="External"/><Relationship Id="rId132" Type="http://schemas.openxmlformats.org/officeDocument/2006/relationships/hyperlink" Target="consultantplus://offline/ref=D92E6EBC421D978277405C8E239946ACBCF0697C5DE68D4F0884083A5B18510BAA3E79818896nEU3G" TargetMode="External"/><Relationship Id="rId153" Type="http://schemas.openxmlformats.org/officeDocument/2006/relationships/hyperlink" Target="consultantplus://offline/ref=6D2F1914A3EF6A65C718BE8F38424AA898E4AC53B87BD53CED2902B1H9V6G" TargetMode="External"/><Relationship Id="rId174" Type="http://schemas.openxmlformats.org/officeDocument/2006/relationships/hyperlink" Target="consultantplus://offline/ref=6D2F1914A3EF6A65C718BE8F38424AA898E4AC53B87BD53CED2902B1H9V6G" TargetMode="External"/><Relationship Id="rId179" Type="http://schemas.openxmlformats.org/officeDocument/2006/relationships/hyperlink" Target="consultantplus://offline/ref=6D2F1914A3EF6A65C718BE8F38424AA891E3A002E5248E61BA2008E6D1E5A6A74B558A0AHCVBG" TargetMode="External"/><Relationship Id="rId195" Type="http://schemas.openxmlformats.org/officeDocument/2006/relationships/hyperlink" Target="consultantplus://offline/ref=6D2F1914A3EF6A65C718BE8F38424AA89BE5AC53B226DF34B42500HBV6G" TargetMode="External"/><Relationship Id="rId209" Type="http://schemas.openxmlformats.org/officeDocument/2006/relationships/hyperlink" Target="consultantplus://offline/ref=6D2F1914A3EF6A65C718BE8F38424AA891E3A002E5248E61BA2008E6D1E5A6A74B558B0DHCVAG" TargetMode="External"/><Relationship Id="rId190" Type="http://schemas.openxmlformats.org/officeDocument/2006/relationships/hyperlink" Target="consultantplus://offline/ref=6D2F1914A3EF6A65C718BE8F38424AA891E3A002E5248E61BA2008E6D1E5A6A74B558B0CHCV1G" TargetMode="External"/><Relationship Id="rId204" Type="http://schemas.openxmlformats.org/officeDocument/2006/relationships/hyperlink" Target="consultantplus://offline/ref=6D2F1914A3EF6A65C718BE8F38424AA89DE5A353B226DF34B42500HBV6G" TargetMode="External"/><Relationship Id="rId220" Type="http://schemas.openxmlformats.org/officeDocument/2006/relationships/hyperlink" Target="consultantplus://offline/ref=6D2F1914A3EF6A65C718BE8F38424AA89FE3A357B226DF34B42500HBV6G" TargetMode="External"/><Relationship Id="rId225" Type="http://schemas.openxmlformats.org/officeDocument/2006/relationships/hyperlink" Target="consultantplus://offline/ref=6D2F1914A3EF6A65C718BE8F38424AA89BE7AC5FEF2CD76DB827H0V7G" TargetMode="External"/><Relationship Id="rId241" Type="http://schemas.openxmlformats.org/officeDocument/2006/relationships/theme" Target="theme/theme1.xml"/><Relationship Id="rId15" Type="http://schemas.openxmlformats.org/officeDocument/2006/relationships/hyperlink" Target="consultantplus://offline/ref=D92E6EBC421D978277405C8E239946ACBFFD66705DE68D4F088408n3UAG" TargetMode="External"/><Relationship Id="rId36" Type="http://schemas.openxmlformats.org/officeDocument/2006/relationships/hyperlink" Target="consultantplus://offline/ref=D92E6EBC421D978277405C8E239946ACB8F760715DE68D4F088408n3UAG" TargetMode="External"/><Relationship Id="rId57" Type="http://schemas.openxmlformats.org/officeDocument/2006/relationships/hyperlink" Target="consultantplus://offline/ref=D92E6EBC421D978277405C8E239946ACB0F7627300EC85160486n0UFG" TargetMode="External"/><Relationship Id="rId106" Type="http://schemas.openxmlformats.org/officeDocument/2006/relationships/hyperlink" Target="consultantplus://offline/ref=D92E6EBC421D978277405C8E239946ACBCF0697C5DE68D4F0884083A5B18510BAA3E7981899EnEU0G" TargetMode="External"/><Relationship Id="rId127" Type="http://schemas.openxmlformats.org/officeDocument/2006/relationships/hyperlink" Target="consultantplus://offline/ref=D92E6EBC421D978277405C8E239946ACBAF4657300EC85160486n0UFG" TargetMode="External"/><Relationship Id="rId10" Type="http://schemas.openxmlformats.org/officeDocument/2006/relationships/hyperlink" Target="consultantplus://offline/ref=D92E6EBC421D978277405F9B3A9946ACBBF3637E55B4DA4D59D1063F5348191BE47B74808997E49Bn7U4G" TargetMode="External"/><Relationship Id="rId31" Type="http://schemas.openxmlformats.org/officeDocument/2006/relationships/hyperlink" Target="consultantplus://offline/ref=D92E6EBC421D978277405C8E239946ACBCF3647C5DE68D4F088408n3UAG" TargetMode="External"/><Relationship Id="rId52" Type="http://schemas.openxmlformats.org/officeDocument/2006/relationships/hyperlink" Target="consultantplus://offline/ref=D92E6EBC421D978277405C8E239946ACBCF0697C5DE68D4F0884083A5B18510BAA3E79818996nEUDG" TargetMode="External"/><Relationship Id="rId73" Type="http://schemas.openxmlformats.org/officeDocument/2006/relationships/hyperlink" Target="consultantplus://offline/ref=D92E6EBC421D978277405C8E239946ACBCF0697C5DE68D4F0884083A5B18510BAA3E79818992nEU1G" TargetMode="External"/><Relationship Id="rId78" Type="http://schemas.openxmlformats.org/officeDocument/2006/relationships/hyperlink" Target="consultantplus://offline/ref=D92E6EBC421D978277405C8E239946ACBCF0697C5DE68D4F0884083A5B18510BAA3E79818990nEUDG" TargetMode="External"/><Relationship Id="rId94" Type="http://schemas.openxmlformats.org/officeDocument/2006/relationships/hyperlink" Target="consultantplus://offline/ref=D92E6EBC421D978277405C8E239946ACBCF3627C5DE68D4F088408n3UAG" TargetMode="External"/><Relationship Id="rId99" Type="http://schemas.openxmlformats.org/officeDocument/2006/relationships/hyperlink" Target="consultantplus://offline/ref=D92E6EBC421D978277405C8E239946ACBCF0697C5DE68D4F0884083A5B18510BAA3E7981899EnEU5G" TargetMode="External"/><Relationship Id="rId101" Type="http://schemas.openxmlformats.org/officeDocument/2006/relationships/hyperlink" Target="consultantplus://offline/ref=D92E6EBC421D978277405C8E239946ACB0F7627300EC85160486n0UFG" TargetMode="External"/><Relationship Id="rId122" Type="http://schemas.openxmlformats.org/officeDocument/2006/relationships/hyperlink" Target="consultantplus://offline/ref=D92E6EBC421D978277405C8E239946ACBAF4687A5DE68D4F088408n3UAG" TargetMode="External"/><Relationship Id="rId143" Type="http://schemas.openxmlformats.org/officeDocument/2006/relationships/hyperlink" Target="consultantplus://offline/ref=6D2F1914A3EF6A65C718BD9A21424AA89BE6AC57B1758836E5700EB391HAV5G" TargetMode="External"/><Relationship Id="rId148" Type="http://schemas.openxmlformats.org/officeDocument/2006/relationships/hyperlink" Target="consultantplus://offline/ref=6D2F1914A3EF6A65C718BE8F38424AA891E3A002E5248E61BA2008E6D1E5A6A74B558A0EHCV6G" TargetMode="External"/><Relationship Id="rId164" Type="http://schemas.openxmlformats.org/officeDocument/2006/relationships/hyperlink" Target="consultantplus://offline/ref=6D2F1914A3EF6A65C718BE8F38424AA891E3A002E5248E61BA2008E6D1E5A6A74B558A0EHCVBG" TargetMode="External"/><Relationship Id="rId169" Type="http://schemas.openxmlformats.org/officeDocument/2006/relationships/hyperlink" Target="consultantplus://offline/ref=6D2F1914A3EF6A65C718BE8F38424AA89AE1A25CB226DF34B42500HBV6G" TargetMode="External"/><Relationship Id="rId185" Type="http://schemas.openxmlformats.org/officeDocument/2006/relationships/hyperlink" Target="consultantplus://offline/ref=6D2F1914A3EF6A65C718BE8F38424AA891E3A002E5248E61BA2008E6D1E5A6A74B558A09HCV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2E6EBC421D97827740408E3F9946ACBCF1657B5DE68D4F088408n3UAG" TargetMode="External"/><Relationship Id="rId180" Type="http://schemas.openxmlformats.org/officeDocument/2006/relationships/hyperlink" Target="consultantplus://offline/ref=6D2F1914A3EF6A65C718BE8F38424AA891E3A002E5248E61BA2008E6D1E5A6A74B558A0BHCV3G" TargetMode="External"/><Relationship Id="rId210" Type="http://schemas.openxmlformats.org/officeDocument/2006/relationships/hyperlink" Target="consultantplus://offline/ref=6D2F1914A3EF6A65C718BE8F38424AA89AE7A850B226DF34B42500HBV6G" TargetMode="External"/><Relationship Id="rId215" Type="http://schemas.openxmlformats.org/officeDocument/2006/relationships/hyperlink" Target="consultantplus://offline/ref=6D2F1914A3EF6A65C718BE8F38424AA89DE5A257B226DF34B42500HBV6G" TargetMode="External"/><Relationship Id="rId236" Type="http://schemas.openxmlformats.org/officeDocument/2006/relationships/hyperlink" Target="consultantplus://offline/ref=6D2F1914A3EF6A65C718BE8F38424AA898E4AA51BA7BD53CED2902B1H9V6G" TargetMode="External"/><Relationship Id="rId26" Type="http://schemas.openxmlformats.org/officeDocument/2006/relationships/hyperlink" Target="consultantplus://offline/ref=D92E6EBC421D978277405C8E239946ACBCF0697C5DE68D4F0884083A5B18510BAA3E79818996nEU7G" TargetMode="External"/><Relationship Id="rId231" Type="http://schemas.openxmlformats.org/officeDocument/2006/relationships/hyperlink" Target="consultantplus://offline/ref=6D2F1914A3EF6A65C718BE8F38424AA891E3A002E5248E61BA2008E6D1E5A6A74B558B0FHCVBG" TargetMode="External"/><Relationship Id="rId47" Type="http://schemas.openxmlformats.org/officeDocument/2006/relationships/hyperlink" Target="consultantplus://offline/ref=D92E6EBC421D978277405C8E239946ACBCF0697C5DE68D4F0884083A5B18510BAA3E79818996nEUCG" TargetMode="External"/><Relationship Id="rId68" Type="http://schemas.openxmlformats.org/officeDocument/2006/relationships/hyperlink" Target="consultantplus://offline/ref=D92E6EBC421D978277405C8E239946ACBCF0697C5DE68D4F0884083A5B18510BAA3E79818995nEUCG" TargetMode="External"/><Relationship Id="rId89" Type="http://schemas.openxmlformats.org/officeDocument/2006/relationships/hyperlink" Target="consultantplus://offline/ref=D92E6EBC421D978277405C8E239946ACBCF3647C5DE68D4F088408n3UAG" TargetMode="External"/><Relationship Id="rId112" Type="http://schemas.openxmlformats.org/officeDocument/2006/relationships/hyperlink" Target="consultantplus://offline/ref=D92E6EBC421D978277405C8E239946ACB8F1657F5DE68D4F088408n3UAG" TargetMode="External"/><Relationship Id="rId133" Type="http://schemas.openxmlformats.org/officeDocument/2006/relationships/hyperlink" Target="consultantplus://offline/ref=D92E6EBC421D978277405C8E239946ACBCF0697C5DE68D4F0884083A5B18510BAA3E79818896nEUCG" TargetMode="External"/><Relationship Id="rId154" Type="http://schemas.openxmlformats.org/officeDocument/2006/relationships/hyperlink" Target="consultantplus://offline/ref=6D2F1914A3EF6A65C718BE8F38424AA891E3A002E5248E61BA2008E6D1E5A6A74B558A0EHCVBG" TargetMode="External"/><Relationship Id="rId175" Type="http://schemas.openxmlformats.org/officeDocument/2006/relationships/hyperlink" Target="consultantplus://offline/ref=6D2F1914A3EF6A65C718BE8F38424AA89DE5A257B226DF34B42500HBV6G" TargetMode="External"/><Relationship Id="rId196" Type="http://schemas.openxmlformats.org/officeDocument/2006/relationships/hyperlink" Target="consultantplus://offline/ref=6D2F1914A3EF6A65C718BE8F38424AA891E3A002E5248E61BA2008E6D1E5A6A74B558B0DHCV2G" TargetMode="External"/><Relationship Id="rId200" Type="http://schemas.openxmlformats.org/officeDocument/2006/relationships/hyperlink" Target="consultantplus://offline/ref=6D2F1914A3EF6A65C718BE8F38424AA89AE7AF55B226DF34B42500HBV6G" TargetMode="External"/><Relationship Id="rId16" Type="http://schemas.openxmlformats.org/officeDocument/2006/relationships/hyperlink" Target="consultantplus://offline/ref=D92E6EBC421D978277405C8E239946ACBCF0697C5DE68D4F0884083A5B18510BAA3E79818997nEUDG" TargetMode="External"/><Relationship Id="rId221" Type="http://schemas.openxmlformats.org/officeDocument/2006/relationships/hyperlink" Target="consultantplus://offline/ref=6D2F1914A3EF6A65C718BE8F38424AA891E3A002E5248E61BA2008E6D1E5A6A74B558B0EHCV7G" TargetMode="External"/><Relationship Id="rId37" Type="http://schemas.openxmlformats.org/officeDocument/2006/relationships/hyperlink" Target="consultantplus://offline/ref=D92E6EBC421D978277405C8E239946ACB8F6637F5DE68D4F088408n3UAG" TargetMode="External"/><Relationship Id="rId58" Type="http://schemas.openxmlformats.org/officeDocument/2006/relationships/hyperlink" Target="consultantplus://offline/ref=D92E6EBC421D978277405C8E239946ACBCF0697C5DE68D4F0884083A5B18510BAA3E79818996nEUDG" TargetMode="External"/><Relationship Id="rId79" Type="http://schemas.openxmlformats.org/officeDocument/2006/relationships/hyperlink" Target="consultantplus://offline/ref=D92E6EBC421D978277405C8E239946ACBCF0697C5DE68D4F0884083A5B18510BAA3E7981899FnEU5G" TargetMode="External"/><Relationship Id="rId102" Type="http://schemas.openxmlformats.org/officeDocument/2006/relationships/hyperlink" Target="consultantplus://offline/ref=D92E6EBC421D978277405C8E239946ACBCF0697C5DE68D4F0884083A5B18510BAA3E7981899EnEU6G" TargetMode="External"/><Relationship Id="rId123" Type="http://schemas.openxmlformats.org/officeDocument/2006/relationships/hyperlink" Target="consultantplus://offline/ref=D92E6EBC421D978277405C8E239946ACBCF0697C5DE68D4F0884083A5B18510BAA3E7981899EnEUDG" TargetMode="External"/><Relationship Id="rId144" Type="http://schemas.openxmlformats.org/officeDocument/2006/relationships/hyperlink" Target="consultantplus://offline/ref=6D2F1914A3EF6A65C718BD9A21424AA89BE6AC57B1758836E5700EB391A5A0F20811870DC266D0B7HCVBG" TargetMode="External"/><Relationship Id="rId90" Type="http://schemas.openxmlformats.org/officeDocument/2006/relationships/hyperlink" Target="consultantplus://offline/ref=D92E6EBC421D978277405C8E239946ACBDF569795DE68D4F088408n3UAG" TargetMode="External"/><Relationship Id="rId165" Type="http://schemas.openxmlformats.org/officeDocument/2006/relationships/hyperlink" Target="consultantplus://offline/ref=6D2F1914A3EF6A65C718BE8F38424AA891E3A002E5248E61BA2008E6D1E5A6A74B558A08HCV0G" TargetMode="External"/><Relationship Id="rId186" Type="http://schemas.openxmlformats.org/officeDocument/2006/relationships/hyperlink" Target="consultantplus://offline/ref=6D2F1914A3EF6A65C718BE8F38424AA891E3A002E5248E61BA2008E6D1E5A6A74B558A04HCV7G" TargetMode="External"/><Relationship Id="rId211" Type="http://schemas.openxmlformats.org/officeDocument/2006/relationships/hyperlink" Target="consultantplus://offline/ref=6D2F1914A3EF6A65C718BE8F38424AA891E3A002E5248E61BA2008E6D1E5A6A74B558B0DHCVBG" TargetMode="External"/><Relationship Id="rId232" Type="http://schemas.openxmlformats.org/officeDocument/2006/relationships/hyperlink" Target="consultantplus://offline/ref=6D2F1914A3EF6A65C718BE8F38424AA891E3A002E5248E61BA2008E6D1E5A6A74B558B08HCV2G" TargetMode="External"/><Relationship Id="rId27" Type="http://schemas.openxmlformats.org/officeDocument/2006/relationships/hyperlink" Target="consultantplus://offline/ref=D92E6EBC421D978277405C8E239946ACBDF0697F5DE68D4F088408n3UAG" TargetMode="External"/><Relationship Id="rId48" Type="http://schemas.openxmlformats.org/officeDocument/2006/relationships/hyperlink" Target="consultantplus://offline/ref=D92E6EBC421D978277405C8E239946ACBFF6697E5DE68D4F088408n3UAG" TargetMode="External"/><Relationship Id="rId69" Type="http://schemas.openxmlformats.org/officeDocument/2006/relationships/hyperlink" Target="consultantplus://offline/ref=D92E6EBC421D978277405C8E239946ACBCF0697C5DE68D4F0884083A5B18510BAA3E79818995nEUDG" TargetMode="External"/><Relationship Id="rId113" Type="http://schemas.openxmlformats.org/officeDocument/2006/relationships/hyperlink" Target="consultantplus://offline/ref=D92E6EBC421D978277405C8E239946ACBCF0697C5DE68D4F0884083A5B18510BAA3E7981899EnEU2G" TargetMode="External"/><Relationship Id="rId134" Type="http://schemas.openxmlformats.org/officeDocument/2006/relationships/hyperlink" Target="consultantplus://offline/ref=D92E6EBC421D978277405C8E239946ACBCF0697C5DE68D4F0884083A5B18510BAA3E79818896nEUCG" TargetMode="External"/><Relationship Id="rId80" Type="http://schemas.openxmlformats.org/officeDocument/2006/relationships/hyperlink" Target="consultantplus://offline/ref=D92E6EBC421D978277405C8E239946ACBCF0697C5DE68D4F0884083A5B18510BAA3E7981899FnEU6G" TargetMode="External"/><Relationship Id="rId155" Type="http://schemas.openxmlformats.org/officeDocument/2006/relationships/hyperlink" Target="consultantplus://offline/ref=6D2F1914A3EF6A65C718BE8F38424AA898E9AD5FEF2CD76DB827H0V7G" TargetMode="External"/><Relationship Id="rId176" Type="http://schemas.openxmlformats.org/officeDocument/2006/relationships/hyperlink" Target="consultantplus://offline/ref=6D2F1914A3EF6A65C718BE8F38424AA891E3A002E5248E61BA2008E6D1E5A6A74B558A09HCV7G" TargetMode="External"/><Relationship Id="rId197" Type="http://schemas.openxmlformats.org/officeDocument/2006/relationships/hyperlink" Target="consultantplus://offline/ref=6D2F1914A3EF6A65C718BE8F38424AA89CE8AF52B226DF34B42500HB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8777</Words>
  <Characters>50035</Characters>
  <Application>Microsoft Office Word</Application>
  <DocSecurity>0</DocSecurity>
  <Lines>416</Lines>
  <Paragraphs>117</Paragraphs>
  <ScaleCrop>false</ScaleCrop>
  <Company/>
  <LinksUpToDate>false</LinksUpToDate>
  <CharactersWithSpaces>58695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Евгения Геннадьевна</dc:creator>
  <cp:keywords/>
  <dc:description/>
  <cp:lastModifiedBy>Середина Евгения Геннадьевна</cp:lastModifiedBy>
  <cp:revision>1</cp:revision>
  <dcterms:created xsi:type="dcterms:W3CDTF">2018-07-31T06:20:00Z</dcterms:created>
  <dcterms:modified xsi:type="dcterms:W3CDTF">2018-07-31T06:22:00Z</dcterms:modified>
</cp:coreProperties>
</file>