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5F" w:rsidRPr="003D0AFB" w:rsidRDefault="00A5395F" w:rsidP="00A5395F">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3D0AFB">
        <w:rPr>
          <w:rFonts w:ascii="Times New Roman" w:eastAsia="Times New Roman" w:hAnsi="Times New Roman" w:cs="Times New Roman"/>
          <w:b/>
          <w:bCs/>
          <w:kern w:val="36"/>
          <w:sz w:val="40"/>
          <w:szCs w:val="40"/>
          <w:lang w:eastAsia="ru-RU"/>
        </w:rPr>
        <w:t xml:space="preserve">ГОСТ Р 51899-2002 Комбикорма гранулированные. </w:t>
      </w:r>
      <w:r w:rsidRPr="003D0AFB">
        <w:rPr>
          <w:rFonts w:ascii="Times New Roman" w:eastAsia="Times New Roman" w:hAnsi="Times New Roman" w:cs="Times New Roman"/>
          <w:b/>
          <w:bCs/>
          <w:kern w:val="36"/>
          <w:sz w:val="48"/>
          <w:szCs w:val="48"/>
          <w:lang w:eastAsia="ru-RU"/>
        </w:rPr>
        <w:t>Общие технические условия</w:t>
      </w:r>
      <w:r w:rsidRPr="003D0AFB">
        <w:rPr>
          <w:rFonts w:ascii="Times New Roman" w:eastAsia="Times New Roman" w:hAnsi="Times New Roman" w:cs="Times New Roman"/>
          <w:b/>
          <w:bCs/>
          <w:kern w:val="36"/>
          <w:sz w:val="40"/>
          <w:szCs w:val="40"/>
          <w:lang w:eastAsia="ru-RU"/>
        </w:rPr>
        <w:t xml:space="preserve"> (с Поправкой)</w:t>
      </w:r>
    </w:p>
    <w:p w:rsidR="00A5395F" w:rsidRPr="003D0AFB" w:rsidRDefault="00A5395F" w:rsidP="00A5395F">
      <w:pPr>
        <w:spacing w:after="0" w:line="240" w:lineRule="auto"/>
        <w:rPr>
          <w:rFonts w:ascii="Times New Roman" w:eastAsia="Times New Roman" w:hAnsi="Times New Roman" w:cs="Times New Roman"/>
          <w:sz w:val="40"/>
          <w:szCs w:val="40"/>
          <w:lang w:eastAsia="ru-RU"/>
        </w:rPr>
      </w:pPr>
      <w:r w:rsidRPr="003D0AFB">
        <w:rPr>
          <w:rFonts w:ascii="Times New Roman" w:eastAsia="Times New Roman" w:hAnsi="Times New Roman" w:cs="Times New Roman"/>
          <w:sz w:val="40"/>
          <w:szCs w:val="40"/>
          <w:lang w:eastAsia="ru-RU"/>
        </w:rPr>
        <w:pict>
          <v:rect id="_x0000_i1025" style="width:0;height:1.5pt" o:hralign="center" o:hrstd="t" o:hr="t" fillcolor="#a0a0a0" stroked="f"/>
        </w:pict>
      </w:r>
    </w:p>
    <w:p w:rsidR="00A5395F" w:rsidRPr="00A5395F" w:rsidRDefault="00A5395F" w:rsidP="00A5395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ГОСТ Р 51899-2002</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Группа С14 </w:t>
      </w:r>
    </w:p>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ГОСУДАРСТВЕННЫЙ СТАНДАРТ РОССИЙСКОЙ ФЕДЕРАЦИИ</w:t>
      </w:r>
    </w:p>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КОМБИКОРМА ГРАНУЛИРОВАННЫЕ</w:t>
      </w:r>
    </w:p>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Общие технические условия </w:t>
      </w:r>
    </w:p>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A5395F">
        <w:rPr>
          <w:rFonts w:ascii="Times New Roman" w:eastAsia="Times New Roman" w:hAnsi="Times New Roman" w:cs="Times New Roman"/>
          <w:sz w:val="28"/>
          <w:szCs w:val="28"/>
          <w:lang w:eastAsia="ru-RU"/>
        </w:rPr>
        <w:t>     </w:t>
      </w:r>
      <w:r w:rsidRPr="00A5395F">
        <w:rPr>
          <w:rFonts w:ascii="Times New Roman" w:eastAsia="Times New Roman" w:hAnsi="Times New Roman" w:cs="Times New Roman"/>
          <w:sz w:val="28"/>
          <w:szCs w:val="28"/>
          <w:lang w:eastAsia="ru-RU"/>
        </w:rPr>
        <w:br/>
      </w:r>
      <w:proofErr w:type="spellStart"/>
      <w:r w:rsidRPr="00A5395F">
        <w:rPr>
          <w:rFonts w:ascii="Times New Roman" w:eastAsia="Times New Roman" w:hAnsi="Times New Roman" w:cs="Times New Roman"/>
          <w:sz w:val="28"/>
          <w:szCs w:val="28"/>
          <w:lang w:eastAsia="ru-RU"/>
        </w:rPr>
        <w:t>Granulated</w:t>
      </w:r>
      <w:proofErr w:type="spellEnd"/>
      <w:r w:rsidRPr="00A5395F">
        <w:rPr>
          <w:rFonts w:ascii="Times New Roman" w:eastAsia="Times New Roman" w:hAnsi="Times New Roman" w:cs="Times New Roman"/>
          <w:sz w:val="28"/>
          <w:szCs w:val="28"/>
          <w:lang w:eastAsia="ru-RU"/>
        </w:rPr>
        <w:t xml:space="preserve"> </w:t>
      </w:r>
      <w:proofErr w:type="spellStart"/>
      <w:r w:rsidRPr="00A5395F">
        <w:rPr>
          <w:rFonts w:ascii="Times New Roman" w:eastAsia="Times New Roman" w:hAnsi="Times New Roman" w:cs="Times New Roman"/>
          <w:sz w:val="28"/>
          <w:szCs w:val="28"/>
          <w:lang w:eastAsia="ru-RU"/>
        </w:rPr>
        <w:t>mixed</w:t>
      </w:r>
      <w:proofErr w:type="spellEnd"/>
      <w:r w:rsidRPr="00A5395F">
        <w:rPr>
          <w:rFonts w:ascii="Times New Roman" w:eastAsia="Times New Roman" w:hAnsi="Times New Roman" w:cs="Times New Roman"/>
          <w:sz w:val="28"/>
          <w:szCs w:val="28"/>
          <w:lang w:eastAsia="ru-RU"/>
        </w:rPr>
        <w:t xml:space="preserve"> </w:t>
      </w:r>
      <w:proofErr w:type="spellStart"/>
      <w:r w:rsidRPr="00A5395F">
        <w:rPr>
          <w:rFonts w:ascii="Times New Roman" w:eastAsia="Times New Roman" w:hAnsi="Times New Roman" w:cs="Times New Roman"/>
          <w:sz w:val="28"/>
          <w:szCs w:val="28"/>
          <w:lang w:eastAsia="ru-RU"/>
        </w:rPr>
        <w:t>feeds</w:t>
      </w:r>
      <w:proofErr w:type="spellEnd"/>
      <w:r w:rsidRPr="00A5395F">
        <w:rPr>
          <w:rFonts w:ascii="Times New Roman" w:eastAsia="Times New Roman" w:hAnsi="Times New Roman" w:cs="Times New Roman"/>
          <w:sz w:val="28"/>
          <w:szCs w:val="28"/>
          <w:lang w:eastAsia="ru-RU"/>
        </w:rPr>
        <w:t xml:space="preserve">. </w:t>
      </w:r>
      <w:r w:rsidRPr="00A5395F">
        <w:rPr>
          <w:rFonts w:ascii="Times New Roman" w:eastAsia="Times New Roman" w:hAnsi="Times New Roman" w:cs="Times New Roman"/>
          <w:sz w:val="28"/>
          <w:szCs w:val="28"/>
          <w:lang w:val="en-US" w:eastAsia="ru-RU"/>
        </w:rPr>
        <w:t xml:space="preserve">General specifications </w:t>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val="en-US" w:eastAsia="ru-RU"/>
        </w:rPr>
      </w:pPr>
      <w:r w:rsidRPr="00A5395F">
        <w:rPr>
          <w:rFonts w:ascii="Times New Roman" w:eastAsia="Times New Roman" w:hAnsi="Times New Roman" w:cs="Times New Roman"/>
          <w:sz w:val="28"/>
          <w:szCs w:val="28"/>
          <w:lang w:val="en-US" w:eastAsia="ru-RU"/>
        </w:rPr>
        <w:br/>
      </w:r>
      <w:r w:rsidRPr="00A5395F">
        <w:rPr>
          <w:rFonts w:ascii="Times New Roman" w:eastAsia="Times New Roman" w:hAnsi="Times New Roman" w:cs="Times New Roman"/>
          <w:sz w:val="28"/>
          <w:szCs w:val="28"/>
          <w:lang w:val="en-US" w:eastAsia="ru-RU"/>
        </w:rPr>
        <w:br/>
      </w:r>
      <w:r w:rsidRPr="00A5395F">
        <w:rPr>
          <w:rFonts w:ascii="Times New Roman" w:eastAsia="Times New Roman" w:hAnsi="Times New Roman" w:cs="Times New Roman"/>
          <w:sz w:val="28"/>
          <w:szCs w:val="28"/>
          <w:lang w:eastAsia="ru-RU"/>
        </w:rPr>
        <w:t>ОКС</w:t>
      </w:r>
      <w:r w:rsidRPr="00A5395F">
        <w:rPr>
          <w:rFonts w:ascii="Times New Roman" w:eastAsia="Times New Roman" w:hAnsi="Times New Roman" w:cs="Times New Roman"/>
          <w:sz w:val="28"/>
          <w:szCs w:val="28"/>
          <w:lang w:val="en-US" w:eastAsia="ru-RU"/>
        </w:rPr>
        <w:t xml:space="preserve"> 65.120</w:t>
      </w:r>
      <w:r w:rsidRPr="00A5395F">
        <w:rPr>
          <w:rFonts w:ascii="Times New Roman" w:eastAsia="Times New Roman" w:hAnsi="Times New Roman" w:cs="Times New Roman"/>
          <w:sz w:val="28"/>
          <w:szCs w:val="28"/>
          <w:lang w:val="en-US" w:eastAsia="ru-RU"/>
        </w:rPr>
        <w:br/>
      </w:r>
      <w:r w:rsidRPr="00A5395F">
        <w:rPr>
          <w:rFonts w:ascii="Times New Roman" w:eastAsia="Times New Roman" w:hAnsi="Times New Roman" w:cs="Times New Roman"/>
          <w:sz w:val="28"/>
          <w:szCs w:val="28"/>
          <w:lang w:eastAsia="ru-RU"/>
        </w:rPr>
        <w:t>ОКП</w:t>
      </w:r>
      <w:r w:rsidRPr="00A5395F">
        <w:rPr>
          <w:rFonts w:ascii="Times New Roman" w:eastAsia="Times New Roman" w:hAnsi="Times New Roman" w:cs="Times New Roman"/>
          <w:sz w:val="28"/>
          <w:szCs w:val="28"/>
          <w:lang w:val="en-US" w:eastAsia="ru-RU"/>
        </w:rPr>
        <w:t xml:space="preserve"> 92 9604 </w:t>
      </w:r>
      <w:r w:rsidRPr="00A5395F">
        <w:rPr>
          <w:rFonts w:ascii="Times New Roman" w:eastAsia="Times New Roman" w:hAnsi="Times New Roman" w:cs="Times New Roman"/>
          <w:sz w:val="28"/>
          <w:szCs w:val="28"/>
          <w:lang w:val="en-US" w:eastAsia="ru-RU"/>
        </w:rPr>
        <w:br/>
        <w:t xml:space="preserve">92 9606 </w:t>
      </w:r>
    </w:p>
    <w:p w:rsidR="00A5395F" w:rsidRPr="00A5395F" w:rsidRDefault="00A5395F" w:rsidP="00A5395F">
      <w:pPr>
        <w:spacing w:before="100" w:beforeAutospacing="1" w:after="100" w:afterAutospacing="1" w:line="240" w:lineRule="auto"/>
        <w:jc w:val="right"/>
        <w:rPr>
          <w:rFonts w:ascii="Times New Roman" w:eastAsia="Times New Roman" w:hAnsi="Times New Roman" w:cs="Times New Roman"/>
          <w:sz w:val="28"/>
          <w:szCs w:val="28"/>
          <w:lang w:val="en-US" w:eastAsia="ru-RU"/>
        </w:rPr>
      </w:pPr>
      <w:r w:rsidRPr="00A5395F">
        <w:rPr>
          <w:rFonts w:ascii="Times New Roman" w:eastAsia="Times New Roman" w:hAnsi="Times New Roman" w:cs="Times New Roman"/>
          <w:sz w:val="28"/>
          <w:szCs w:val="28"/>
          <w:lang w:eastAsia="ru-RU"/>
        </w:rPr>
        <w:t>Дата</w:t>
      </w:r>
      <w:r w:rsidRPr="00A5395F">
        <w:rPr>
          <w:rFonts w:ascii="Times New Roman" w:eastAsia="Times New Roman" w:hAnsi="Times New Roman" w:cs="Times New Roman"/>
          <w:sz w:val="28"/>
          <w:szCs w:val="28"/>
          <w:lang w:val="en-US" w:eastAsia="ru-RU"/>
        </w:rPr>
        <w:t xml:space="preserve"> </w:t>
      </w:r>
      <w:r w:rsidRPr="00A5395F">
        <w:rPr>
          <w:rFonts w:ascii="Times New Roman" w:eastAsia="Times New Roman" w:hAnsi="Times New Roman" w:cs="Times New Roman"/>
          <w:sz w:val="28"/>
          <w:szCs w:val="28"/>
          <w:lang w:eastAsia="ru-RU"/>
        </w:rPr>
        <w:t>введения</w:t>
      </w:r>
      <w:r w:rsidRPr="00A5395F">
        <w:rPr>
          <w:rFonts w:ascii="Times New Roman" w:eastAsia="Times New Roman" w:hAnsi="Times New Roman" w:cs="Times New Roman"/>
          <w:sz w:val="28"/>
          <w:szCs w:val="28"/>
          <w:lang w:val="en-US" w:eastAsia="ru-RU"/>
        </w:rPr>
        <w:t xml:space="preserve"> 2003-06-01 </w:t>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val="en-US" w:eastAsia="ru-RU"/>
        </w:rPr>
      </w:pPr>
      <w:r w:rsidRPr="00A5395F">
        <w:rPr>
          <w:rFonts w:ascii="Times New Roman" w:eastAsia="Times New Roman" w:hAnsi="Times New Roman" w:cs="Times New Roman"/>
          <w:sz w:val="28"/>
          <w:szCs w:val="28"/>
          <w:lang w:val="en-US"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1 РАЗРАБОТАН ОАО "Всероссийский научно-исследовательский институт комбикормовой промышленности" (ОАО "ВНИИКП</w:t>
      </w:r>
      <w:proofErr w:type="gramStart"/>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Научно</w:t>
      </w:r>
      <w:proofErr w:type="gramEnd"/>
      <w:r w:rsidRPr="00A5395F">
        <w:rPr>
          <w:rFonts w:ascii="Times New Roman" w:eastAsia="Times New Roman" w:hAnsi="Times New Roman" w:cs="Times New Roman"/>
          <w:sz w:val="28"/>
          <w:szCs w:val="28"/>
          <w:lang w:eastAsia="ru-RU"/>
        </w:rPr>
        <w:t xml:space="preserve">-исследовательским институтом пушного звероводства и кролиководства </w:t>
      </w:r>
      <w:proofErr w:type="spellStart"/>
      <w:r w:rsidRPr="00A5395F">
        <w:rPr>
          <w:rFonts w:ascii="Times New Roman" w:eastAsia="Times New Roman" w:hAnsi="Times New Roman" w:cs="Times New Roman"/>
          <w:sz w:val="28"/>
          <w:szCs w:val="28"/>
          <w:lang w:eastAsia="ru-RU"/>
        </w:rPr>
        <w:t>им.В.А.Афанасьева</w:t>
      </w:r>
      <w:proofErr w:type="spellEnd"/>
      <w:r w:rsidRPr="00A5395F">
        <w:rPr>
          <w:rFonts w:ascii="Times New Roman" w:eastAsia="Times New Roman" w:hAnsi="Times New Roman" w:cs="Times New Roman"/>
          <w:sz w:val="28"/>
          <w:szCs w:val="28"/>
          <w:lang w:eastAsia="ru-RU"/>
        </w:rPr>
        <w:t xml:space="preserve"> (НИИПЗК)</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Всероссийским научно-исследовательским и технологическим институтом птицеводства (ВНИТИП)</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ВНЕСЕН Техническим комитетом по стандартизации ТК 4 "Комбикорма, </w:t>
      </w:r>
      <w:proofErr w:type="spellStart"/>
      <w:r w:rsidRPr="00A5395F">
        <w:rPr>
          <w:rFonts w:ascii="Times New Roman" w:eastAsia="Times New Roman" w:hAnsi="Times New Roman" w:cs="Times New Roman"/>
          <w:sz w:val="28"/>
          <w:szCs w:val="28"/>
          <w:lang w:eastAsia="ru-RU"/>
        </w:rPr>
        <w:t>белково</w:t>
      </w:r>
      <w:proofErr w:type="spellEnd"/>
      <w:r w:rsidRPr="00A5395F">
        <w:rPr>
          <w:rFonts w:ascii="Times New Roman" w:eastAsia="Times New Roman" w:hAnsi="Times New Roman" w:cs="Times New Roman"/>
          <w:sz w:val="28"/>
          <w:szCs w:val="28"/>
          <w:lang w:eastAsia="ru-RU"/>
        </w:rPr>
        <w:t>-витаминные добавки, премиксы"</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lastRenderedPageBreak/>
        <w:t>2 ПРИНЯТ И ВВЕДЕН В ДЕЙСТВИЕ Постановлением Госстандарта России от 5 июня 2002 г. N 229-ст</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3 ВВЕДЕН ВПЕРВЫЕ</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Переиздание (по состоянию на май 2008 </w:t>
      </w:r>
      <w:proofErr w:type="gramStart"/>
      <w:r w:rsidRPr="00A5395F">
        <w:rPr>
          <w:rFonts w:ascii="Times New Roman" w:eastAsia="Times New Roman" w:hAnsi="Times New Roman" w:cs="Times New Roman"/>
          <w:sz w:val="28"/>
          <w:szCs w:val="28"/>
          <w:lang w:eastAsia="ru-RU"/>
        </w:rPr>
        <w:t>г.)</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ВНЕСЕНА</w:t>
      </w:r>
      <w:proofErr w:type="gramEnd"/>
      <w:r w:rsidRPr="00A5395F">
        <w:rPr>
          <w:rFonts w:ascii="Times New Roman" w:eastAsia="Times New Roman" w:hAnsi="Times New Roman" w:cs="Times New Roman"/>
          <w:sz w:val="28"/>
          <w:szCs w:val="28"/>
          <w:lang w:eastAsia="ru-RU"/>
        </w:rPr>
        <w:t xml:space="preserve"> </w:t>
      </w:r>
      <w:hyperlink r:id="rId4" w:history="1">
        <w:r w:rsidRPr="00A5395F">
          <w:rPr>
            <w:rFonts w:ascii="Times New Roman" w:eastAsia="Times New Roman" w:hAnsi="Times New Roman" w:cs="Times New Roman"/>
            <w:color w:val="0000FF"/>
            <w:sz w:val="28"/>
            <w:szCs w:val="28"/>
            <w:u w:val="single"/>
            <w:lang w:eastAsia="ru-RU"/>
          </w:rPr>
          <w:t>поправка</w:t>
        </w:r>
      </w:hyperlink>
      <w:r w:rsidRPr="00A5395F">
        <w:rPr>
          <w:rFonts w:ascii="Times New Roman" w:eastAsia="Times New Roman" w:hAnsi="Times New Roman" w:cs="Times New Roman"/>
          <w:sz w:val="28"/>
          <w:szCs w:val="28"/>
          <w:lang w:eastAsia="ru-RU"/>
        </w:rPr>
        <w:t>, опубликованная в ИУС N 5, 2003 год</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Поправка внесена изготовителем базы данных</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p>
    <w:p w:rsidR="00A5395F" w:rsidRPr="00A5395F" w:rsidRDefault="00A5395F" w:rsidP="00A5395F">
      <w:pPr>
        <w:spacing w:after="0" w:line="240" w:lineRule="auto"/>
        <w:outlineLvl w:val="1"/>
        <w:rPr>
          <w:rFonts w:ascii="Times New Roman" w:eastAsia="Times New Roman" w:hAnsi="Times New Roman" w:cs="Times New Roman"/>
          <w:b/>
          <w:bCs/>
          <w:sz w:val="28"/>
          <w:szCs w:val="28"/>
          <w:lang w:eastAsia="ru-RU"/>
        </w:rPr>
      </w:pPr>
      <w:r w:rsidRPr="00A5395F">
        <w:rPr>
          <w:rFonts w:ascii="Times New Roman" w:eastAsia="Times New Roman" w:hAnsi="Times New Roman" w:cs="Times New Roman"/>
          <w:b/>
          <w:bCs/>
          <w:sz w:val="28"/>
          <w:szCs w:val="28"/>
          <w:lang w:eastAsia="ru-RU"/>
        </w:rPr>
        <w:t xml:space="preserve">1 Область применения </w:t>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     1 Область применения </w:t>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br/>
        <w:t>Настоящий стандарт распространяется на гранулированные комбикорма для сельскохозяйственных животных, птицы, рыб, кроликов, нутрий, пушных зверей, а также для непродуктивных животных (кошек, собак и др.</w:t>
      </w:r>
      <w:proofErr w:type="gramStart"/>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Требования</w:t>
      </w:r>
      <w:proofErr w:type="gramEnd"/>
      <w:r w:rsidRPr="00A5395F">
        <w:rPr>
          <w:rFonts w:ascii="Times New Roman" w:eastAsia="Times New Roman" w:hAnsi="Times New Roman" w:cs="Times New Roman"/>
          <w:sz w:val="28"/>
          <w:szCs w:val="28"/>
          <w:lang w:eastAsia="ru-RU"/>
        </w:rPr>
        <w:t xml:space="preserve"> безопасности продукции изложены в 3.3.1 (запах), 3.3.2 (металломагнитная примесь, зола, не растворимая в соляной кислоте), 3.3.3-3.3.5, маркировка - 3.4.</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5395F">
        <w:rPr>
          <w:rFonts w:ascii="Times New Roman" w:eastAsia="Times New Roman" w:hAnsi="Times New Roman" w:cs="Times New Roman"/>
          <w:b/>
          <w:bCs/>
          <w:sz w:val="28"/>
          <w:szCs w:val="28"/>
          <w:lang w:eastAsia="ru-RU"/>
        </w:rPr>
        <w:t xml:space="preserve">2 Нормативные ссылки </w:t>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________________</w:t>
      </w:r>
      <w:r w:rsidRPr="00A5395F">
        <w:rPr>
          <w:rFonts w:ascii="Times New Roman" w:eastAsia="Times New Roman" w:hAnsi="Times New Roman" w:cs="Times New Roman"/>
          <w:sz w:val="28"/>
          <w:szCs w:val="28"/>
          <w:lang w:eastAsia="ru-RU"/>
        </w:rPr>
        <w:br/>
        <w:t xml:space="preserve">* См. </w:t>
      </w:r>
      <w:hyperlink r:id="rId5" w:history="1">
        <w:r w:rsidRPr="00A5395F">
          <w:rPr>
            <w:rFonts w:ascii="Times New Roman" w:eastAsia="Times New Roman" w:hAnsi="Times New Roman" w:cs="Times New Roman"/>
            <w:color w:val="0000FF"/>
            <w:sz w:val="28"/>
            <w:szCs w:val="28"/>
            <w:u w:val="single"/>
            <w:lang w:eastAsia="ru-RU"/>
          </w:rPr>
          <w:t>примечания ФГУП "СТАНДАРТИНФОРМ"</w:t>
        </w:r>
      </w:hyperlink>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В настоящем стандарте использованы ссылки на следующие </w:t>
      </w:r>
      <w:proofErr w:type="gramStart"/>
      <w:r w:rsidRPr="00A5395F">
        <w:rPr>
          <w:rFonts w:ascii="Times New Roman" w:eastAsia="Times New Roman" w:hAnsi="Times New Roman" w:cs="Times New Roman"/>
          <w:sz w:val="28"/>
          <w:szCs w:val="28"/>
          <w:lang w:eastAsia="ru-RU"/>
        </w:rPr>
        <w:t>стандарты:</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6" w:history="1">
        <w:r w:rsidRPr="00A5395F">
          <w:rPr>
            <w:rFonts w:ascii="Times New Roman" w:eastAsia="Times New Roman" w:hAnsi="Times New Roman" w:cs="Times New Roman"/>
            <w:color w:val="0000FF"/>
            <w:sz w:val="28"/>
            <w:szCs w:val="28"/>
            <w:u w:val="single"/>
            <w:lang w:eastAsia="ru-RU"/>
          </w:rPr>
          <w:t>ГОСТ</w:t>
        </w:r>
        <w:proofErr w:type="gramEnd"/>
        <w:r w:rsidRPr="00A5395F">
          <w:rPr>
            <w:rFonts w:ascii="Times New Roman" w:eastAsia="Times New Roman" w:hAnsi="Times New Roman" w:cs="Times New Roman"/>
            <w:color w:val="0000FF"/>
            <w:sz w:val="28"/>
            <w:szCs w:val="28"/>
            <w:u w:val="single"/>
            <w:lang w:eastAsia="ru-RU"/>
          </w:rPr>
          <w:t xml:space="preserve"> 1770-74</w:t>
        </w:r>
      </w:hyperlink>
      <w:r w:rsidRPr="00A5395F">
        <w:rPr>
          <w:rFonts w:ascii="Times New Roman" w:eastAsia="Times New Roman" w:hAnsi="Times New Roman" w:cs="Times New Roman"/>
          <w:sz w:val="28"/>
          <w:szCs w:val="28"/>
          <w:lang w:eastAsia="ru-RU"/>
        </w:rPr>
        <w:t xml:space="preserve"> Посуда мерная лабораторная стеклянная. Цилиндры, мензурки, колбы, пробирки. Общие технические условия</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7" w:history="1">
        <w:r w:rsidRPr="00A5395F">
          <w:rPr>
            <w:rFonts w:ascii="Times New Roman" w:eastAsia="Times New Roman" w:hAnsi="Times New Roman" w:cs="Times New Roman"/>
            <w:color w:val="0000FF"/>
            <w:sz w:val="28"/>
            <w:szCs w:val="28"/>
            <w:u w:val="single"/>
            <w:lang w:eastAsia="ru-RU"/>
          </w:rPr>
          <w:t>ГОСТ 13496.0-80</w:t>
        </w:r>
      </w:hyperlink>
      <w:r w:rsidRPr="00A5395F">
        <w:rPr>
          <w:rFonts w:ascii="Times New Roman" w:eastAsia="Times New Roman" w:hAnsi="Times New Roman" w:cs="Times New Roman"/>
          <w:sz w:val="28"/>
          <w:szCs w:val="28"/>
          <w:lang w:eastAsia="ru-RU"/>
        </w:rPr>
        <w:t xml:space="preserve"> Комбикорма, сырье. Методы отбора проб</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8" w:history="1">
        <w:r w:rsidRPr="00A5395F">
          <w:rPr>
            <w:rFonts w:ascii="Times New Roman" w:eastAsia="Times New Roman" w:hAnsi="Times New Roman" w:cs="Times New Roman"/>
            <w:color w:val="0000FF"/>
            <w:sz w:val="28"/>
            <w:szCs w:val="28"/>
            <w:u w:val="single"/>
            <w:lang w:eastAsia="ru-RU"/>
          </w:rPr>
          <w:t>ГОСТ 13496.3-92</w:t>
        </w:r>
      </w:hyperlink>
      <w:r w:rsidRPr="00A5395F">
        <w:rPr>
          <w:rFonts w:ascii="Times New Roman" w:eastAsia="Times New Roman" w:hAnsi="Times New Roman" w:cs="Times New Roman"/>
          <w:sz w:val="28"/>
          <w:szCs w:val="28"/>
          <w:lang w:eastAsia="ru-RU"/>
        </w:rPr>
        <w:t xml:space="preserve"> Комбикорма, комбикормовое сырье. Методы определения влаги</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9" w:history="1">
        <w:r w:rsidRPr="00A5395F">
          <w:rPr>
            <w:rFonts w:ascii="Times New Roman" w:eastAsia="Times New Roman" w:hAnsi="Times New Roman" w:cs="Times New Roman"/>
            <w:color w:val="0000FF"/>
            <w:sz w:val="28"/>
            <w:szCs w:val="28"/>
            <w:u w:val="single"/>
            <w:lang w:eastAsia="ru-RU"/>
          </w:rPr>
          <w:t>ГОСТ 13496.7-97</w:t>
        </w:r>
      </w:hyperlink>
      <w:r w:rsidRPr="00A5395F">
        <w:rPr>
          <w:rFonts w:ascii="Times New Roman" w:eastAsia="Times New Roman" w:hAnsi="Times New Roman" w:cs="Times New Roman"/>
          <w:sz w:val="28"/>
          <w:szCs w:val="28"/>
          <w:lang w:eastAsia="ru-RU"/>
        </w:rPr>
        <w:t xml:space="preserve"> Зерно фуражное, продукты его переработки, комбикорма. Методы определения токсичности </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10" w:history="1">
        <w:r w:rsidRPr="00A5395F">
          <w:rPr>
            <w:rFonts w:ascii="Times New Roman" w:eastAsia="Times New Roman" w:hAnsi="Times New Roman" w:cs="Times New Roman"/>
            <w:color w:val="0000FF"/>
            <w:sz w:val="28"/>
            <w:szCs w:val="28"/>
            <w:u w:val="single"/>
            <w:lang w:eastAsia="ru-RU"/>
          </w:rPr>
          <w:t>ГОСТ 13496.8-72</w:t>
        </w:r>
      </w:hyperlink>
      <w:r w:rsidRPr="00A5395F">
        <w:rPr>
          <w:rFonts w:ascii="Times New Roman" w:eastAsia="Times New Roman" w:hAnsi="Times New Roman" w:cs="Times New Roman"/>
          <w:sz w:val="28"/>
          <w:szCs w:val="28"/>
          <w:lang w:eastAsia="ru-RU"/>
        </w:rPr>
        <w:t xml:space="preserve"> Комбикорма. Методы определения крупности размола и содержания </w:t>
      </w:r>
      <w:proofErr w:type="spellStart"/>
      <w:r w:rsidRPr="00A5395F">
        <w:rPr>
          <w:rFonts w:ascii="Times New Roman" w:eastAsia="Times New Roman" w:hAnsi="Times New Roman" w:cs="Times New Roman"/>
          <w:sz w:val="28"/>
          <w:szCs w:val="28"/>
          <w:lang w:eastAsia="ru-RU"/>
        </w:rPr>
        <w:t>неразмолотых</w:t>
      </w:r>
      <w:proofErr w:type="spellEnd"/>
      <w:r w:rsidRPr="00A5395F">
        <w:rPr>
          <w:rFonts w:ascii="Times New Roman" w:eastAsia="Times New Roman" w:hAnsi="Times New Roman" w:cs="Times New Roman"/>
          <w:sz w:val="28"/>
          <w:szCs w:val="28"/>
          <w:lang w:eastAsia="ru-RU"/>
        </w:rPr>
        <w:t xml:space="preserve"> семян культурных и дикорастущих растений</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11" w:history="1">
        <w:r w:rsidRPr="00A5395F">
          <w:rPr>
            <w:rFonts w:ascii="Times New Roman" w:eastAsia="Times New Roman" w:hAnsi="Times New Roman" w:cs="Times New Roman"/>
            <w:color w:val="0000FF"/>
            <w:sz w:val="28"/>
            <w:szCs w:val="28"/>
            <w:u w:val="single"/>
            <w:lang w:eastAsia="ru-RU"/>
          </w:rPr>
          <w:t>ГОСТ 13496.13-75</w:t>
        </w:r>
      </w:hyperlink>
      <w:r w:rsidRPr="00A5395F">
        <w:rPr>
          <w:rFonts w:ascii="Times New Roman" w:eastAsia="Times New Roman" w:hAnsi="Times New Roman" w:cs="Times New Roman"/>
          <w:sz w:val="28"/>
          <w:szCs w:val="28"/>
          <w:lang w:eastAsia="ru-RU"/>
        </w:rPr>
        <w:t xml:space="preserve"> Комбикорма. Методы определения запаха, зараженности вредителями хлебных запасов</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12" w:history="1">
        <w:r w:rsidRPr="00A5395F">
          <w:rPr>
            <w:rFonts w:ascii="Times New Roman" w:eastAsia="Times New Roman" w:hAnsi="Times New Roman" w:cs="Times New Roman"/>
            <w:color w:val="0000FF"/>
            <w:sz w:val="28"/>
            <w:szCs w:val="28"/>
            <w:u w:val="single"/>
            <w:lang w:eastAsia="ru-RU"/>
          </w:rPr>
          <w:t>ГОСТ 13496.19-93</w:t>
        </w:r>
      </w:hyperlink>
      <w:r w:rsidRPr="00A5395F">
        <w:rPr>
          <w:rFonts w:ascii="Times New Roman" w:eastAsia="Times New Roman" w:hAnsi="Times New Roman" w:cs="Times New Roman"/>
          <w:sz w:val="28"/>
          <w:szCs w:val="28"/>
          <w:lang w:eastAsia="ru-RU"/>
        </w:rPr>
        <w:t xml:space="preserve"> Корма, комбикорма, комбикормовое сырье. Методы определения содержания нитратов и нитритов</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13" w:history="1">
        <w:r w:rsidRPr="00A5395F">
          <w:rPr>
            <w:rFonts w:ascii="Times New Roman" w:eastAsia="Times New Roman" w:hAnsi="Times New Roman" w:cs="Times New Roman"/>
            <w:color w:val="0000FF"/>
            <w:sz w:val="28"/>
            <w:szCs w:val="28"/>
            <w:u w:val="single"/>
            <w:lang w:eastAsia="ru-RU"/>
          </w:rPr>
          <w:t>ГОСТ 13496.20-87</w:t>
        </w:r>
      </w:hyperlink>
      <w:r w:rsidRPr="00A5395F">
        <w:rPr>
          <w:rFonts w:ascii="Times New Roman" w:eastAsia="Times New Roman" w:hAnsi="Times New Roman" w:cs="Times New Roman"/>
          <w:sz w:val="28"/>
          <w:szCs w:val="28"/>
          <w:lang w:eastAsia="ru-RU"/>
        </w:rPr>
        <w:t xml:space="preserve"> Комбикорма, комбикормовое сырье. Метод определения остаточных количеств пестицидов</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14" w:history="1">
        <w:r w:rsidRPr="00A5395F">
          <w:rPr>
            <w:rFonts w:ascii="Times New Roman" w:eastAsia="Times New Roman" w:hAnsi="Times New Roman" w:cs="Times New Roman"/>
            <w:color w:val="0000FF"/>
            <w:sz w:val="28"/>
            <w:szCs w:val="28"/>
            <w:u w:val="single"/>
            <w:lang w:eastAsia="ru-RU"/>
          </w:rPr>
          <w:t>ГОСТ 24104-88</w:t>
        </w:r>
      </w:hyperlink>
      <w:r w:rsidRPr="00A5395F">
        <w:rPr>
          <w:rFonts w:ascii="Times New Roman" w:eastAsia="Times New Roman" w:hAnsi="Times New Roman" w:cs="Times New Roman"/>
          <w:sz w:val="28"/>
          <w:szCs w:val="28"/>
          <w:lang w:eastAsia="ru-RU"/>
        </w:rPr>
        <w:t>* Весы лабораторные общего назначения и образцовые. Общие технические условия</w:t>
      </w:r>
      <w:r w:rsidRPr="00A5395F">
        <w:rPr>
          <w:rFonts w:ascii="Times New Roman" w:eastAsia="Times New Roman" w:hAnsi="Times New Roman" w:cs="Times New Roman"/>
          <w:sz w:val="28"/>
          <w:szCs w:val="28"/>
          <w:lang w:eastAsia="ru-RU"/>
        </w:rPr>
        <w:br/>
        <w:t>________________</w:t>
      </w:r>
      <w:r w:rsidRPr="00A5395F">
        <w:rPr>
          <w:rFonts w:ascii="Times New Roman" w:eastAsia="Times New Roman" w:hAnsi="Times New Roman" w:cs="Times New Roman"/>
          <w:sz w:val="28"/>
          <w:szCs w:val="28"/>
          <w:lang w:eastAsia="ru-RU"/>
        </w:rPr>
        <w:br/>
        <w:t xml:space="preserve">* С 1 июля 2002 г. введен в действие </w:t>
      </w:r>
      <w:hyperlink r:id="rId15" w:history="1">
        <w:r w:rsidRPr="00A5395F">
          <w:rPr>
            <w:rFonts w:ascii="Times New Roman" w:eastAsia="Times New Roman" w:hAnsi="Times New Roman" w:cs="Times New Roman"/>
            <w:color w:val="0000FF"/>
            <w:sz w:val="28"/>
            <w:szCs w:val="28"/>
            <w:u w:val="single"/>
            <w:lang w:eastAsia="ru-RU"/>
          </w:rPr>
          <w:t>ГОСТ 24104-2001</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16" w:history="1">
        <w:r w:rsidRPr="00A5395F">
          <w:rPr>
            <w:rFonts w:ascii="Times New Roman" w:eastAsia="Times New Roman" w:hAnsi="Times New Roman" w:cs="Times New Roman"/>
            <w:color w:val="0000FF"/>
            <w:sz w:val="28"/>
            <w:szCs w:val="28"/>
            <w:u w:val="single"/>
            <w:lang w:eastAsia="ru-RU"/>
          </w:rPr>
          <w:t>ГОСТ 26927-86</w:t>
        </w:r>
      </w:hyperlink>
      <w:r w:rsidRPr="00A5395F">
        <w:rPr>
          <w:rFonts w:ascii="Times New Roman" w:eastAsia="Times New Roman" w:hAnsi="Times New Roman" w:cs="Times New Roman"/>
          <w:sz w:val="28"/>
          <w:szCs w:val="28"/>
          <w:lang w:eastAsia="ru-RU"/>
        </w:rPr>
        <w:t xml:space="preserve"> Сырье и продукты пищевые. Методы определения ртути</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17" w:history="1">
        <w:r w:rsidRPr="00A5395F">
          <w:rPr>
            <w:rFonts w:ascii="Times New Roman" w:eastAsia="Times New Roman" w:hAnsi="Times New Roman" w:cs="Times New Roman"/>
            <w:color w:val="0000FF"/>
            <w:sz w:val="28"/>
            <w:szCs w:val="28"/>
            <w:u w:val="single"/>
            <w:lang w:eastAsia="ru-RU"/>
          </w:rPr>
          <w:t>ГОСТ 26929-94</w:t>
        </w:r>
      </w:hyperlink>
      <w:r w:rsidRPr="00A5395F">
        <w:rPr>
          <w:rFonts w:ascii="Times New Roman" w:eastAsia="Times New Roman" w:hAnsi="Times New Roman" w:cs="Times New Roman"/>
          <w:sz w:val="28"/>
          <w:szCs w:val="28"/>
          <w:lang w:eastAsia="ru-RU"/>
        </w:rPr>
        <w:t xml:space="preserve"> Сырье и продукты пищевые. Подготовка проб. Минерализация для определения содержания токсичных элементов</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18" w:history="1">
        <w:r w:rsidRPr="00A5395F">
          <w:rPr>
            <w:rFonts w:ascii="Times New Roman" w:eastAsia="Times New Roman" w:hAnsi="Times New Roman" w:cs="Times New Roman"/>
            <w:color w:val="0000FF"/>
            <w:sz w:val="28"/>
            <w:szCs w:val="28"/>
            <w:u w:val="single"/>
            <w:lang w:eastAsia="ru-RU"/>
          </w:rPr>
          <w:t>ГОСТ 26930-86</w:t>
        </w:r>
      </w:hyperlink>
      <w:r w:rsidRPr="00A5395F">
        <w:rPr>
          <w:rFonts w:ascii="Times New Roman" w:eastAsia="Times New Roman" w:hAnsi="Times New Roman" w:cs="Times New Roman"/>
          <w:sz w:val="28"/>
          <w:szCs w:val="28"/>
          <w:lang w:eastAsia="ru-RU"/>
        </w:rPr>
        <w:t xml:space="preserve"> Сырье и продукты пищевые. Метод определения мышьяка</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19" w:history="1">
        <w:r w:rsidRPr="00A5395F">
          <w:rPr>
            <w:rFonts w:ascii="Times New Roman" w:eastAsia="Times New Roman" w:hAnsi="Times New Roman" w:cs="Times New Roman"/>
            <w:color w:val="0000FF"/>
            <w:sz w:val="28"/>
            <w:szCs w:val="28"/>
            <w:u w:val="single"/>
            <w:lang w:eastAsia="ru-RU"/>
          </w:rPr>
          <w:t>ГОСТ 26932-86</w:t>
        </w:r>
      </w:hyperlink>
      <w:r w:rsidRPr="00A5395F">
        <w:rPr>
          <w:rFonts w:ascii="Times New Roman" w:eastAsia="Times New Roman" w:hAnsi="Times New Roman" w:cs="Times New Roman"/>
          <w:sz w:val="28"/>
          <w:szCs w:val="28"/>
          <w:lang w:eastAsia="ru-RU"/>
        </w:rPr>
        <w:t xml:space="preserve"> Сырье и продукты пищевые. Метод определения свинца</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20" w:history="1">
        <w:r w:rsidRPr="00A5395F">
          <w:rPr>
            <w:rFonts w:ascii="Times New Roman" w:eastAsia="Times New Roman" w:hAnsi="Times New Roman" w:cs="Times New Roman"/>
            <w:color w:val="0000FF"/>
            <w:sz w:val="28"/>
            <w:szCs w:val="28"/>
            <w:u w:val="single"/>
            <w:lang w:eastAsia="ru-RU"/>
          </w:rPr>
          <w:t>ГОСТ 26933-86</w:t>
        </w:r>
      </w:hyperlink>
      <w:r w:rsidRPr="00A5395F">
        <w:rPr>
          <w:rFonts w:ascii="Times New Roman" w:eastAsia="Times New Roman" w:hAnsi="Times New Roman" w:cs="Times New Roman"/>
          <w:sz w:val="28"/>
          <w:szCs w:val="28"/>
          <w:lang w:eastAsia="ru-RU"/>
        </w:rPr>
        <w:t xml:space="preserve"> Сырье и продукты пищевые. Метод определения кадмия</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21" w:history="1">
        <w:r w:rsidRPr="00A5395F">
          <w:rPr>
            <w:rFonts w:ascii="Times New Roman" w:eastAsia="Times New Roman" w:hAnsi="Times New Roman" w:cs="Times New Roman"/>
            <w:color w:val="0000FF"/>
            <w:sz w:val="28"/>
            <w:szCs w:val="28"/>
            <w:u w:val="single"/>
            <w:lang w:eastAsia="ru-RU"/>
          </w:rPr>
          <w:t>ГОСТ 28001-88</w:t>
        </w:r>
      </w:hyperlink>
      <w:r w:rsidRPr="00A5395F">
        <w:rPr>
          <w:rFonts w:ascii="Times New Roman" w:eastAsia="Times New Roman" w:hAnsi="Times New Roman" w:cs="Times New Roman"/>
          <w:sz w:val="28"/>
          <w:szCs w:val="28"/>
          <w:lang w:eastAsia="ru-RU"/>
        </w:rPr>
        <w:t xml:space="preserve"> Зерно фуражное, продукты его переработки, комбикорма. Методы определения </w:t>
      </w:r>
      <w:proofErr w:type="spellStart"/>
      <w:r w:rsidRPr="00A5395F">
        <w:rPr>
          <w:rFonts w:ascii="Times New Roman" w:eastAsia="Times New Roman" w:hAnsi="Times New Roman" w:cs="Times New Roman"/>
          <w:sz w:val="28"/>
          <w:szCs w:val="28"/>
          <w:lang w:eastAsia="ru-RU"/>
        </w:rPr>
        <w:t>микотоксинов</w:t>
      </w:r>
      <w:proofErr w:type="spellEnd"/>
      <w:r w:rsidRPr="00A5395F">
        <w:rPr>
          <w:rFonts w:ascii="Times New Roman" w:eastAsia="Times New Roman" w:hAnsi="Times New Roman" w:cs="Times New Roman"/>
          <w:sz w:val="28"/>
          <w:szCs w:val="28"/>
          <w:lang w:eastAsia="ru-RU"/>
        </w:rPr>
        <w:t xml:space="preserve">: Т-2 токсина, </w:t>
      </w:r>
      <w:proofErr w:type="spellStart"/>
      <w:r w:rsidRPr="00A5395F">
        <w:rPr>
          <w:rFonts w:ascii="Times New Roman" w:eastAsia="Times New Roman" w:hAnsi="Times New Roman" w:cs="Times New Roman"/>
          <w:sz w:val="28"/>
          <w:szCs w:val="28"/>
          <w:lang w:eastAsia="ru-RU"/>
        </w:rPr>
        <w:t>зеараленона</w:t>
      </w:r>
      <w:proofErr w:type="spellEnd"/>
      <w:r w:rsidRPr="00A5395F">
        <w:rPr>
          <w:rFonts w:ascii="Times New Roman" w:eastAsia="Times New Roman" w:hAnsi="Times New Roman" w:cs="Times New Roman"/>
          <w:sz w:val="28"/>
          <w:szCs w:val="28"/>
          <w:lang w:eastAsia="ru-RU"/>
        </w:rPr>
        <w:t xml:space="preserve"> (Ф-2) и </w:t>
      </w:r>
      <w:proofErr w:type="spellStart"/>
      <w:r w:rsidRPr="00A5395F">
        <w:rPr>
          <w:rFonts w:ascii="Times New Roman" w:eastAsia="Times New Roman" w:hAnsi="Times New Roman" w:cs="Times New Roman"/>
          <w:sz w:val="28"/>
          <w:szCs w:val="28"/>
          <w:lang w:eastAsia="ru-RU"/>
        </w:rPr>
        <w:t>охратоксина</w:t>
      </w:r>
      <w:proofErr w:type="spellEnd"/>
      <w:r w:rsidRPr="00A5395F">
        <w:rPr>
          <w:rFonts w:ascii="Times New Roman" w:eastAsia="Times New Roman" w:hAnsi="Times New Roman" w:cs="Times New Roman"/>
          <w:sz w:val="28"/>
          <w:szCs w:val="28"/>
          <w:lang w:eastAsia="ru-RU"/>
        </w:rPr>
        <w:t xml:space="preserve"> А</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22" w:history="1">
        <w:r w:rsidRPr="00A5395F">
          <w:rPr>
            <w:rFonts w:ascii="Times New Roman" w:eastAsia="Times New Roman" w:hAnsi="Times New Roman" w:cs="Times New Roman"/>
            <w:color w:val="0000FF"/>
            <w:sz w:val="28"/>
            <w:szCs w:val="28"/>
            <w:u w:val="single"/>
            <w:lang w:eastAsia="ru-RU"/>
          </w:rPr>
          <w:t>ГОСТ 28396-89</w:t>
        </w:r>
      </w:hyperlink>
      <w:r w:rsidRPr="00A5395F">
        <w:rPr>
          <w:rFonts w:ascii="Times New Roman" w:eastAsia="Times New Roman" w:hAnsi="Times New Roman" w:cs="Times New Roman"/>
          <w:sz w:val="28"/>
          <w:szCs w:val="28"/>
          <w:lang w:eastAsia="ru-RU"/>
        </w:rPr>
        <w:t xml:space="preserve"> Зерновое сырье, комбикорма. Метод определения </w:t>
      </w:r>
      <w:proofErr w:type="spellStart"/>
      <w:r w:rsidRPr="00A5395F">
        <w:rPr>
          <w:rFonts w:ascii="Times New Roman" w:eastAsia="Times New Roman" w:hAnsi="Times New Roman" w:cs="Times New Roman"/>
          <w:sz w:val="28"/>
          <w:szCs w:val="28"/>
          <w:lang w:eastAsia="ru-RU"/>
        </w:rPr>
        <w:t>патулина</w:t>
      </w:r>
      <w:proofErr w:type="spellEnd"/>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23" w:history="1">
        <w:r w:rsidRPr="00A5395F">
          <w:rPr>
            <w:rFonts w:ascii="Times New Roman" w:eastAsia="Times New Roman" w:hAnsi="Times New Roman" w:cs="Times New Roman"/>
            <w:color w:val="0000FF"/>
            <w:sz w:val="28"/>
            <w:szCs w:val="28"/>
            <w:u w:val="single"/>
            <w:lang w:eastAsia="ru-RU"/>
          </w:rPr>
          <w:t>ГОСТ 28497-90</w:t>
        </w:r>
      </w:hyperlink>
      <w:r w:rsidRPr="00A5395F">
        <w:rPr>
          <w:rFonts w:ascii="Times New Roman" w:eastAsia="Times New Roman" w:hAnsi="Times New Roman" w:cs="Times New Roman"/>
          <w:sz w:val="28"/>
          <w:szCs w:val="28"/>
          <w:lang w:eastAsia="ru-RU"/>
        </w:rPr>
        <w:t xml:space="preserve"> Комбикорма, сырье гранулированные. Методы определения </w:t>
      </w:r>
      <w:proofErr w:type="spellStart"/>
      <w:r w:rsidRPr="00A5395F">
        <w:rPr>
          <w:rFonts w:ascii="Times New Roman" w:eastAsia="Times New Roman" w:hAnsi="Times New Roman" w:cs="Times New Roman"/>
          <w:sz w:val="28"/>
          <w:szCs w:val="28"/>
          <w:lang w:eastAsia="ru-RU"/>
        </w:rPr>
        <w:t>крошимости</w:t>
      </w:r>
      <w:proofErr w:type="spellEnd"/>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hyperlink r:id="rId24" w:history="1">
        <w:r w:rsidRPr="00A5395F">
          <w:rPr>
            <w:rFonts w:ascii="Times New Roman" w:eastAsia="Times New Roman" w:hAnsi="Times New Roman" w:cs="Times New Roman"/>
            <w:color w:val="0000FF"/>
            <w:sz w:val="28"/>
            <w:szCs w:val="28"/>
            <w:u w:val="single"/>
            <w:lang w:eastAsia="ru-RU"/>
          </w:rPr>
          <w:t>ГОСТ 28758-97</w:t>
        </w:r>
      </w:hyperlink>
      <w:r w:rsidRPr="00A5395F">
        <w:rPr>
          <w:rFonts w:ascii="Times New Roman" w:eastAsia="Times New Roman" w:hAnsi="Times New Roman" w:cs="Times New Roman"/>
          <w:sz w:val="28"/>
          <w:szCs w:val="28"/>
          <w:lang w:eastAsia="ru-RU"/>
        </w:rPr>
        <w:t xml:space="preserve"> </w:t>
      </w:r>
      <w:proofErr w:type="gramStart"/>
      <w:r w:rsidRPr="00A5395F">
        <w:rPr>
          <w:rFonts w:ascii="Times New Roman" w:eastAsia="Times New Roman" w:hAnsi="Times New Roman" w:cs="Times New Roman"/>
          <w:sz w:val="28"/>
          <w:szCs w:val="28"/>
          <w:lang w:eastAsia="ru-RU"/>
        </w:rPr>
        <w:t>Комбикорма</w:t>
      </w:r>
      <w:proofErr w:type="gramEnd"/>
      <w:r w:rsidRPr="00A5395F">
        <w:rPr>
          <w:rFonts w:ascii="Times New Roman" w:eastAsia="Times New Roman" w:hAnsi="Times New Roman" w:cs="Times New Roman"/>
          <w:sz w:val="28"/>
          <w:szCs w:val="28"/>
          <w:lang w:eastAsia="ru-RU"/>
        </w:rPr>
        <w:t xml:space="preserve"> гранулированные для рыб. Метод определения водостойкости</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hyperlink r:id="rId25" w:history="1">
        <w:r w:rsidRPr="00A5395F">
          <w:rPr>
            <w:rFonts w:ascii="Times New Roman" w:eastAsia="Times New Roman" w:hAnsi="Times New Roman" w:cs="Times New Roman"/>
            <w:color w:val="0000FF"/>
            <w:sz w:val="28"/>
            <w:szCs w:val="28"/>
            <w:u w:val="single"/>
            <w:lang w:eastAsia="ru-RU"/>
          </w:rPr>
          <w:t>ГОСТ 30692-2000</w:t>
        </w:r>
      </w:hyperlink>
      <w:r w:rsidRPr="00A5395F">
        <w:rPr>
          <w:rFonts w:ascii="Times New Roman" w:eastAsia="Times New Roman" w:hAnsi="Times New Roman" w:cs="Times New Roman"/>
          <w:sz w:val="28"/>
          <w:szCs w:val="28"/>
          <w:lang w:eastAsia="ru-RU"/>
        </w:rPr>
        <w:t xml:space="preserve"> Корма, комбикорма, комбикормовое сырье. Атомно-абсорбционный метод определения содержания меди, свинца, цинка и кадмия</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26" w:history="1">
        <w:r w:rsidRPr="00A5395F">
          <w:rPr>
            <w:rFonts w:ascii="Times New Roman" w:eastAsia="Times New Roman" w:hAnsi="Times New Roman" w:cs="Times New Roman"/>
            <w:color w:val="0000FF"/>
            <w:sz w:val="28"/>
            <w:szCs w:val="28"/>
            <w:u w:val="single"/>
            <w:lang w:eastAsia="ru-RU"/>
          </w:rPr>
          <w:t>ГОСТ Р 51116-97</w:t>
        </w:r>
      </w:hyperlink>
      <w:r w:rsidRPr="00A5395F">
        <w:rPr>
          <w:rFonts w:ascii="Times New Roman" w:eastAsia="Times New Roman" w:hAnsi="Times New Roman" w:cs="Times New Roman"/>
          <w:sz w:val="28"/>
          <w:szCs w:val="28"/>
          <w:lang w:eastAsia="ru-RU"/>
        </w:rPr>
        <w:t xml:space="preserve"> Комбикорма, зерно, продукты его переработки. Метод определения содержания </w:t>
      </w:r>
      <w:proofErr w:type="spellStart"/>
      <w:r w:rsidRPr="00A5395F">
        <w:rPr>
          <w:rFonts w:ascii="Times New Roman" w:eastAsia="Times New Roman" w:hAnsi="Times New Roman" w:cs="Times New Roman"/>
          <w:sz w:val="28"/>
          <w:szCs w:val="28"/>
          <w:lang w:eastAsia="ru-RU"/>
        </w:rPr>
        <w:t>дезоксиниваленола</w:t>
      </w:r>
      <w:proofErr w:type="spellEnd"/>
      <w:r w:rsidRPr="00A5395F">
        <w:rPr>
          <w:rFonts w:ascii="Times New Roman" w:eastAsia="Times New Roman" w:hAnsi="Times New Roman" w:cs="Times New Roman"/>
          <w:sz w:val="28"/>
          <w:szCs w:val="28"/>
          <w:lang w:eastAsia="ru-RU"/>
        </w:rPr>
        <w:t xml:space="preserve"> (</w:t>
      </w:r>
      <w:proofErr w:type="spellStart"/>
      <w:r w:rsidRPr="00A5395F">
        <w:rPr>
          <w:rFonts w:ascii="Times New Roman" w:eastAsia="Times New Roman" w:hAnsi="Times New Roman" w:cs="Times New Roman"/>
          <w:sz w:val="28"/>
          <w:szCs w:val="28"/>
          <w:lang w:eastAsia="ru-RU"/>
        </w:rPr>
        <w:t>вомитоксина</w:t>
      </w:r>
      <w:proofErr w:type="spellEnd"/>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27" w:history="1">
        <w:r w:rsidRPr="00A5395F">
          <w:rPr>
            <w:rFonts w:ascii="Times New Roman" w:eastAsia="Times New Roman" w:hAnsi="Times New Roman" w:cs="Times New Roman"/>
            <w:color w:val="0000FF"/>
            <w:sz w:val="28"/>
            <w:szCs w:val="28"/>
            <w:u w:val="single"/>
            <w:lang w:eastAsia="ru-RU"/>
          </w:rPr>
          <w:t>ГОСТ Р 51166-98</w:t>
        </w:r>
      </w:hyperlink>
      <w:r w:rsidRPr="00A5395F">
        <w:rPr>
          <w:rFonts w:ascii="Times New Roman" w:eastAsia="Times New Roman" w:hAnsi="Times New Roman" w:cs="Times New Roman"/>
          <w:sz w:val="28"/>
          <w:szCs w:val="28"/>
          <w:lang w:eastAsia="ru-RU"/>
        </w:rPr>
        <w:t xml:space="preserve"> Комбикорма для пушных зверей, кроликов и нутрий. Технические условия</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28" w:history="1">
        <w:r w:rsidRPr="00A5395F">
          <w:rPr>
            <w:rFonts w:ascii="Times New Roman" w:eastAsia="Times New Roman" w:hAnsi="Times New Roman" w:cs="Times New Roman"/>
            <w:color w:val="0000FF"/>
            <w:sz w:val="28"/>
            <w:szCs w:val="28"/>
            <w:u w:val="single"/>
            <w:lang w:eastAsia="ru-RU"/>
          </w:rPr>
          <w:t>ГОСТ Р 51232-98</w:t>
        </w:r>
      </w:hyperlink>
      <w:r w:rsidRPr="00A5395F">
        <w:rPr>
          <w:rFonts w:ascii="Times New Roman" w:eastAsia="Times New Roman" w:hAnsi="Times New Roman" w:cs="Times New Roman"/>
          <w:sz w:val="28"/>
          <w:szCs w:val="28"/>
          <w:lang w:eastAsia="ru-RU"/>
        </w:rPr>
        <w:t xml:space="preserve"> Вода питьевая. Общие требования к организации и методам контроля качества</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29" w:history="1">
        <w:r w:rsidRPr="00A5395F">
          <w:rPr>
            <w:rFonts w:ascii="Times New Roman" w:eastAsia="Times New Roman" w:hAnsi="Times New Roman" w:cs="Times New Roman"/>
            <w:color w:val="0000FF"/>
            <w:sz w:val="28"/>
            <w:szCs w:val="28"/>
            <w:u w:val="single"/>
            <w:lang w:eastAsia="ru-RU"/>
          </w:rPr>
          <w:t>ГОСТ Р 51550-2000</w:t>
        </w:r>
      </w:hyperlink>
      <w:r w:rsidRPr="00A5395F">
        <w:rPr>
          <w:rFonts w:ascii="Times New Roman" w:eastAsia="Times New Roman" w:hAnsi="Times New Roman" w:cs="Times New Roman"/>
          <w:sz w:val="28"/>
          <w:szCs w:val="28"/>
          <w:lang w:eastAsia="ru-RU"/>
        </w:rPr>
        <w:t xml:space="preserve"> Комбикорма - концентраты для свиней. Технические условия </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30" w:history="1">
        <w:r w:rsidRPr="00A5395F">
          <w:rPr>
            <w:rFonts w:ascii="Times New Roman" w:eastAsia="Times New Roman" w:hAnsi="Times New Roman" w:cs="Times New Roman"/>
            <w:color w:val="0000FF"/>
            <w:sz w:val="28"/>
            <w:szCs w:val="28"/>
            <w:u w:val="single"/>
            <w:lang w:eastAsia="ru-RU"/>
          </w:rPr>
          <w:t>ГОСТ Р 51849-2001</w:t>
        </w:r>
      </w:hyperlink>
      <w:r w:rsidRPr="00A5395F">
        <w:rPr>
          <w:rFonts w:ascii="Times New Roman" w:eastAsia="Times New Roman" w:hAnsi="Times New Roman" w:cs="Times New Roman"/>
          <w:sz w:val="28"/>
          <w:szCs w:val="28"/>
          <w:lang w:eastAsia="ru-RU"/>
        </w:rPr>
        <w:t xml:space="preserve"> Продукция комбикормовая. Информация для потребителя. Общие требования</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31" w:history="1">
        <w:r w:rsidRPr="00A5395F">
          <w:rPr>
            <w:rFonts w:ascii="Times New Roman" w:eastAsia="Times New Roman" w:hAnsi="Times New Roman" w:cs="Times New Roman"/>
            <w:color w:val="0000FF"/>
            <w:sz w:val="28"/>
            <w:szCs w:val="28"/>
            <w:u w:val="single"/>
            <w:lang w:eastAsia="ru-RU"/>
          </w:rPr>
          <w:t>ГОСТ Р 51850-2001</w:t>
        </w:r>
      </w:hyperlink>
      <w:r w:rsidRPr="00A5395F">
        <w:rPr>
          <w:rFonts w:ascii="Times New Roman" w:eastAsia="Times New Roman" w:hAnsi="Times New Roman" w:cs="Times New Roman"/>
          <w:sz w:val="28"/>
          <w:szCs w:val="28"/>
          <w:lang w:eastAsia="ru-RU"/>
        </w:rPr>
        <w:t>* Продукция комбикормовая. Правила приемки. Упаковка, транспортирование и хранение</w:t>
      </w:r>
      <w:r w:rsidRPr="00A5395F">
        <w:rPr>
          <w:rFonts w:ascii="Times New Roman" w:eastAsia="Times New Roman" w:hAnsi="Times New Roman" w:cs="Times New Roman"/>
          <w:sz w:val="28"/>
          <w:szCs w:val="28"/>
          <w:lang w:eastAsia="ru-RU"/>
        </w:rPr>
        <w:br/>
        <w:t>__________________</w:t>
      </w:r>
      <w:r w:rsidRPr="00A5395F">
        <w:rPr>
          <w:rFonts w:ascii="Times New Roman" w:eastAsia="Times New Roman" w:hAnsi="Times New Roman" w:cs="Times New Roman"/>
          <w:sz w:val="28"/>
          <w:szCs w:val="28"/>
          <w:lang w:eastAsia="ru-RU"/>
        </w:rPr>
        <w:br/>
        <w:t xml:space="preserve">* До 1 января 2004 г. на территории Российской Федерации действует </w:t>
      </w:r>
      <w:hyperlink r:id="rId32" w:history="1">
        <w:r w:rsidRPr="00A5395F">
          <w:rPr>
            <w:rFonts w:ascii="Times New Roman" w:eastAsia="Times New Roman" w:hAnsi="Times New Roman" w:cs="Times New Roman"/>
            <w:color w:val="0000FF"/>
            <w:sz w:val="28"/>
            <w:szCs w:val="28"/>
            <w:u w:val="single"/>
            <w:lang w:eastAsia="ru-RU"/>
          </w:rPr>
          <w:t>ГОСТ 23462-95</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33" w:history="1">
        <w:r w:rsidRPr="00A5395F">
          <w:rPr>
            <w:rFonts w:ascii="Times New Roman" w:eastAsia="Times New Roman" w:hAnsi="Times New Roman" w:cs="Times New Roman"/>
            <w:color w:val="0000FF"/>
            <w:sz w:val="28"/>
            <w:szCs w:val="28"/>
            <w:u w:val="single"/>
            <w:lang w:eastAsia="ru-RU"/>
          </w:rPr>
          <w:t>СанПиН 2.1.4.559-96</w:t>
        </w:r>
      </w:hyperlink>
      <w:r w:rsidRPr="00A5395F">
        <w:rPr>
          <w:rFonts w:ascii="Times New Roman" w:eastAsia="Times New Roman" w:hAnsi="Times New Roman" w:cs="Times New Roman"/>
          <w:sz w:val="28"/>
          <w:szCs w:val="28"/>
          <w:lang w:eastAsia="ru-RU"/>
        </w:rPr>
        <w:t xml:space="preserve"> Вода питьевая. Гигиенические требования к качеству воды центральных систем питьевого водоснабжения. Контроль </w:t>
      </w:r>
      <w:proofErr w:type="gramStart"/>
      <w:r w:rsidRPr="00A5395F">
        <w:rPr>
          <w:rFonts w:ascii="Times New Roman" w:eastAsia="Times New Roman" w:hAnsi="Times New Roman" w:cs="Times New Roman"/>
          <w:sz w:val="28"/>
          <w:szCs w:val="28"/>
          <w:lang w:eastAsia="ru-RU"/>
        </w:rPr>
        <w:t>качества</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w:t>
      </w:r>
      <w:proofErr w:type="gramEnd"/>
      <w:r w:rsidRPr="00A5395F">
        <w:rPr>
          <w:rFonts w:ascii="Times New Roman" w:eastAsia="Times New Roman" w:hAnsi="Times New Roman" w:cs="Times New Roman"/>
          <w:sz w:val="28"/>
          <w:szCs w:val="28"/>
          <w:lang w:eastAsia="ru-RU"/>
        </w:rPr>
        <w:fldChar w:fldCharType="begin"/>
      </w:r>
      <w:r w:rsidRPr="00A5395F">
        <w:rPr>
          <w:rFonts w:ascii="Times New Roman" w:eastAsia="Times New Roman" w:hAnsi="Times New Roman" w:cs="Times New Roman"/>
          <w:sz w:val="28"/>
          <w:szCs w:val="28"/>
          <w:lang w:eastAsia="ru-RU"/>
        </w:rPr>
        <w:instrText xml:space="preserve"> HYPERLINK "http://docs.cntd.ru/document/1200030168" </w:instrText>
      </w:r>
      <w:r w:rsidRPr="00A5395F">
        <w:rPr>
          <w:rFonts w:ascii="Times New Roman" w:eastAsia="Times New Roman" w:hAnsi="Times New Roman" w:cs="Times New Roman"/>
          <w:sz w:val="28"/>
          <w:szCs w:val="28"/>
          <w:lang w:eastAsia="ru-RU"/>
        </w:rPr>
        <w:fldChar w:fldCharType="separate"/>
      </w:r>
      <w:r w:rsidRPr="00A5395F">
        <w:rPr>
          <w:rFonts w:ascii="Times New Roman" w:eastAsia="Times New Roman" w:hAnsi="Times New Roman" w:cs="Times New Roman"/>
          <w:color w:val="0000FF"/>
          <w:sz w:val="28"/>
          <w:szCs w:val="28"/>
          <w:u w:val="single"/>
          <w:lang w:eastAsia="ru-RU"/>
        </w:rPr>
        <w:t>Поправка</w:t>
      </w:r>
      <w:r w:rsidRPr="00A5395F">
        <w:rPr>
          <w:rFonts w:ascii="Times New Roman" w:eastAsia="Times New Roman" w:hAnsi="Times New Roman" w:cs="Times New Roman"/>
          <w:sz w:val="28"/>
          <w:szCs w:val="28"/>
          <w:lang w:eastAsia="ru-RU"/>
        </w:rPr>
        <w:fldChar w:fldCharType="end"/>
      </w:r>
      <w:r w:rsidRPr="00A5395F">
        <w:rPr>
          <w:rFonts w:ascii="Times New Roman" w:eastAsia="Times New Roman" w:hAnsi="Times New Roman" w:cs="Times New Roman"/>
          <w:sz w:val="28"/>
          <w:szCs w:val="28"/>
          <w:lang w:eastAsia="ru-RU"/>
        </w:rPr>
        <w:t>. ИУС N 5-2003).</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5395F">
        <w:rPr>
          <w:rFonts w:ascii="Times New Roman" w:eastAsia="Times New Roman" w:hAnsi="Times New Roman" w:cs="Times New Roman"/>
          <w:b/>
          <w:bCs/>
          <w:sz w:val="28"/>
          <w:szCs w:val="28"/>
          <w:lang w:eastAsia="ru-RU"/>
        </w:rPr>
        <w:t xml:space="preserve">3 Общие технические требования </w:t>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3.1 Гранулированные комбикорма должны вырабатываться в соответствии с требованиями настоящего стандарта и правилами организации и ведения технологических процессов производства продукции комбикормовой промышленности, утвержденным в установленном порядке [1].</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3.2 Сырье, используемое для производства комбикормов, должно соответствовать требованиям и нормам нормативных или технических документов.</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b/>
          <w:bCs/>
          <w:sz w:val="28"/>
          <w:szCs w:val="28"/>
          <w:lang w:eastAsia="ru-RU"/>
        </w:rPr>
        <w:lastRenderedPageBreak/>
        <w:t>3.3 Характеристики</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3.3.1 Гранулированные комбикорма по органолептическим и физическим показателям должны соответствовать требованиям, указанным в таблице 1.</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Таблица 1</w:t>
      </w:r>
      <w:r w:rsidRPr="00A5395F">
        <w:rPr>
          <w:rFonts w:ascii="Times New Roman" w:eastAsia="Times New Roman" w:hAnsi="Times New Roman" w:cs="Times New Roman"/>
          <w:sz w:val="28"/>
          <w:szCs w:val="28"/>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6"/>
        <w:gridCol w:w="5009"/>
      </w:tblGrid>
      <w:tr w:rsidR="00A5395F" w:rsidRPr="00A5395F" w:rsidTr="00A5395F">
        <w:trPr>
          <w:trHeight w:val="15"/>
          <w:tblCellSpacing w:w="15" w:type="dxa"/>
        </w:trPr>
        <w:tc>
          <w:tcPr>
            <w:tcW w:w="5174"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6468"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Наименование показателя</w:t>
            </w:r>
          </w:p>
        </w:tc>
        <w:tc>
          <w:tcPr>
            <w:tcW w:w="646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Характеристика и нормы </w:t>
            </w:r>
          </w:p>
        </w:tc>
      </w:tr>
      <w:tr w:rsidR="00A5395F" w:rsidRPr="00A5395F" w:rsidTr="00A5395F">
        <w:trPr>
          <w:tblCellSpacing w:w="15" w:type="dxa"/>
        </w:trPr>
        <w:tc>
          <w:tcPr>
            <w:tcW w:w="517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Внешний вид </w:t>
            </w:r>
          </w:p>
        </w:tc>
        <w:tc>
          <w:tcPr>
            <w:tcW w:w="646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Гранулы цилиндрической формы с глянцевой или матовой поверхностью, без трещин (для рыб).</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Комбикорма для непродуктивных животных вырабатывают в форме палочек, звездочек, шариков, подушечек и др.</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Цвет </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Соответствующий цвету рассыпного комбикорма, из которого готовят гранулы, или темнее. При вводе в комбикорм мелассы цвет гранул - от светло-коричневого до темно-коричневого, при вводе красителей - цвет соответствующего красителя</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Запах </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Соответствующий набору доброкачественных компонентов исходного комбикорма без затхлого, плесневелого и других посторонних запахов</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Массовая доля влаги, %, не более:</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для кроликов, нутрий, лошадей, крупного рогатого скота</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14,0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для птицы, рыбы, поросят-сосунов</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13,5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для непродуктивных животных</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12,0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для остальных видов и половозрастных групп животных</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14,5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Диаметр гранул, мм:</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для птицы, поросят-сосунов в возрасте до 2 </w:t>
            </w:r>
            <w:proofErr w:type="spellStart"/>
            <w:r w:rsidRPr="00A5395F">
              <w:rPr>
                <w:rFonts w:ascii="Times New Roman" w:eastAsia="Times New Roman" w:hAnsi="Times New Roman" w:cs="Times New Roman"/>
                <w:sz w:val="28"/>
                <w:szCs w:val="28"/>
                <w:lang w:eastAsia="ru-RU"/>
              </w:rPr>
              <w:t>мес</w:t>
            </w:r>
            <w:proofErr w:type="spellEnd"/>
            <w:r w:rsidRPr="00A5395F">
              <w:rPr>
                <w:rFonts w:ascii="Times New Roman" w:eastAsia="Times New Roman" w:hAnsi="Times New Roman" w:cs="Times New Roman"/>
                <w:sz w:val="28"/>
                <w:szCs w:val="28"/>
                <w:lang w:eastAsia="ru-RU"/>
              </w:rPr>
              <w:t xml:space="preserve">, телят в возрасте 1-6 </w:t>
            </w:r>
            <w:proofErr w:type="spellStart"/>
            <w:r w:rsidRPr="00A5395F">
              <w:rPr>
                <w:rFonts w:ascii="Times New Roman" w:eastAsia="Times New Roman" w:hAnsi="Times New Roman" w:cs="Times New Roman"/>
                <w:sz w:val="28"/>
                <w:szCs w:val="28"/>
                <w:lang w:eastAsia="ru-RU"/>
              </w:rPr>
              <w:t>мес</w:t>
            </w:r>
            <w:proofErr w:type="spellEnd"/>
            <w:r w:rsidRPr="00A5395F">
              <w:rPr>
                <w:rFonts w:ascii="Times New Roman" w:eastAsia="Times New Roman" w:hAnsi="Times New Roman" w:cs="Times New Roman"/>
                <w:sz w:val="28"/>
                <w:szCs w:val="28"/>
                <w:lang w:eastAsia="ru-RU"/>
              </w:rPr>
              <w:t>, рыбы</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2,5-4,7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lastRenderedPageBreak/>
              <w:t xml:space="preserve">для кроликов, нутрий, пушных зверей, поросят-отъемышей в возрасте до 4 </w:t>
            </w:r>
            <w:proofErr w:type="spellStart"/>
            <w:r w:rsidRPr="00A5395F">
              <w:rPr>
                <w:rFonts w:ascii="Times New Roman" w:eastAsia="Times New Roman" w:hAnsi="Times New Roman" w:cs="Times New Roman"/>
                <w:sz w:val="28"/>
                <w:szCs w:val="28"/>
                <w:lang w:eastAsia="ru-RU"/>
              </w:rPr>
              <w:t>мес</w:t>
            </w:r>
            <w:proofErr w:type="spellEnd"/>
            <w:r w:rsidRPr="00A5395F">
              <w:rPr>
                <w:rFonts w:ascii="Times New Roman" w:eastAsia="Times New Roman" w:hAnsi="Times New Roman" w:cs="Times New Roman"/>
                <w:sz w:val="28"/>
                <w:szCs w:val="28"/>
                <w:lang w:eastAsia="ru-RU"/>
              </w:rPr>
              <w:t xml:space="preserve">, подсосных ягнят в возрасте до 4 </w:t>
            </w:r>
            <w:proofErr w:type="spellStart"/>
            <w:r w:rsidRPr="00A5395F">
              <w:rPr>
                <w:rFonts w:ascii="Times New Roman" w:eastAsia="Times New Roman" w:hAnsi="Times New Roman" w:cs="Times New Roman"/>
                <w:sz w:val="28"/>
                <w:szCs w:val="28"/>
                <w:lang w:eastAsia="ru-RU"/>
              </w:rPr>
              <w:t>мес</w:t>
            </w:r>
            <w:proofErr w:type="spellEnd"/>
            <w:r w:rsidRPr="00A5395F">
              <w:rPr>
                <w:rFonts w:ascii="Times New Roman" w:eastAsia="Times New Roman" w:hAnsi="Times New Roman" w:cs="Times New Roman"/>
                <w:sz w:val="28"/>
                <w:szCs w:val="28"/>
                <w:lang w:eastAsia="ru-RU"/>
              </w:rPr>
              <w:t>, молодняка овец</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2,5-7,7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для свиноматок всех групп, хряков-производителей, откормочных свиней всех возрастных групп, ремонтного молодняка свиней в возрасте от 4 до 8 </w:t>
            </w:r>
            <w:proofErr w:type="spellStart"/>
            <w:r w:rsidRPr="00A5395F">
              <w:rPr>
                <w:rFonts w:ascii="Times New Roman" w:eastAsia="Times New Roman" w:hAnsi="Times New Roman" w:cs="Times New Roman"/>
                <w:sz w:val="28"/>
                <w:szCs w:val="28"/>
                <w:lang w:eastAsia="ru-RU"/>
              </w:rPr>
              <w:t>мес</w:t>
            </w:r>
            <w:proofErr w:type="spellEnd"/>
            <w:r w:rsidRPr="00A5395F">
              <w:rPr>
                <w:rFonts w:ascii="Times New Roman" w:eastAsia="Times New Roman" w:hAnsi="Times New Roman" w:cs="Times New Roman"/>
                <w:sz w:val="28"/>
                <w:szCs w:val="28"/>
                <w:lang w:eastAsia="ru-RU"/>
              </w:rPr>
              <w:t xml:space="preserve">, овцематок всех групп, баранов-производителей, молодняка крупного рогатого скота в возрасте от 6 до 12 </w:t>
            </w:r>
            <w:proofErr w:type="spellStart"/>
            <w:r w:rsidRPr="00A5395F">
              <w:rPr>
                <w:rFonts w:ascii="Times New Roman" w:eastAsia="Times New Roman" w:hAnsi="Times New Roman" w:cs="Times New Roman"/>
                <w:sz w:val="28"/>
                <w:szCs w:val="28"/>
                <w:lang w:eastAsia="ru-RU"/>
              </w:rPr>
              <w:t>мес</w:t>
            </w:r>
            <w:proofErr w:type="spellEnd"/>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4,7-12,7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для крупного рогатого скота в возрасте свыше 12 </w:t>
            </w:r>
            <w:proofErr w:type="spellStart"/>
            <w:r w:rsidRPr="00A5395F">
              <w:rPr>
                <w:rFonts w:ascii="Times New Roman" w:eastAsia="Times New Roman" w:hAnsi="Times New Roman" w:cs="Times New Roman"/>
                <w:sz w:val="28"/>
                <w:szCs w:val="28"/>
                <w:lang w:eastAsia="ru-RU"/>
              </w:rPr>
              <w:t>мес</w:t>
            </w:r>
            <w:proofErr w:type="spellEnd"/>
            <w:r w:rsidRPr="00A5395F">
              <w:rPr>
                <w:rFonts w:ascii="Times New Roman" w:eastAsia="Times New Roman" w:hAnsi="Times New Roman" w:cs="Times New Roman"/>
                <w:sz w:val="28"/>
                <w:szCs w:val="28"/>
                <w:lang w:eastAsia="ru-RU"/>
              </w:rPr>
              <w:t>, лошадей,</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4,7-14,7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Длина гранул, мм, не более</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Два диаметра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5395F">
              <w:rPr>
                <w:rFonts w:ascii="Times New Roman" w:eastAsia="Times New Roman" w:hAnsi="Times New Roman" w:cs="Times New Roman"/>
                <w:sz w:val="28"/>
                <w:szCs w:val="28"/>
                <w:lang w:eastAsia="ru-RU"/>
              </w:rPr>
              <w:t>Крошимость</w:t>
            </w:r>
            <w:proofErr w:type="spellEnd"/>
            <w:r w:rsidRPr="00A5395F">
              <w:rPr>
                <w:rFonts w:ascii="Times New Roman" w:eastAsia="Times New Roman" w:hAnsi="Times New Roman" w:cs="Times New Roman"/>
                <w:sz w:val="28"/>
                <w:szCs w:val="28"/>
                <w:lang w:eastAsia="ru-RU"/>
              </w:rPr>
              <w:t xml:space="preserve"> гранул, %, не более:</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для сельскохозяйственных животных</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22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для кроликов, нутрий и пушных зверей</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8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для рыб </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5</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для лошадей</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7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Проход через сито с отверстиями диаметром 2 мм, %, не более:</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в гранулах комбикормов для сельскохозяйственных животных, кроликов, пушных зверей, нутрий</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10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рыбы</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Водостойкость гранул для рыб, мин, не менее</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15 </w:t>
            </w: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5395F">
              <w:rPr>
                <w:rFonts w:ascii="Times New Roman" w:eastAsia="Times New Roman" w:hAnsi="Times New Roman" w:cs="Times New Roman"/>
                <w:sz w:val="28"/>
                <w:szCs w:val="28"/>
                <w:lang w:eastAsia="ru-RU"/>
              </w:rPr>
              <w:t>Разбухаемость</w:t>
            </w:r>
            <w:proofErr w:type="spellEnd"/>
            <w:r w:rsidRPr="00A5395F">
              <w:rPr>
                <w:rFonts w:ascii="Times New Roman" w:eastAsia="Times New Roman" w:hAnsi="Times New Roman" w:cs="Times New Roman"/>
                <w:sz w:val="28"/>
                <w:szCs w:val="28"/>
                <w:lang w:eastAsia="ru-RU"/>
              </w:rPr>
              <w:t xml:space="preserve"> гранул, мин:</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для рыб, не менее</w:t>
            </w:r>
          </w:p>
        </w:tc>
        <w:tc>
          <w:tcPr>
            <w:tcW w:w="646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25 </w:t>
            </w:r>
          </w:p>
        </w:tc>
      </w:tr>
      <w:tr w:rsidR="00A5395F" w:rsidRPr="00A5395F" w:rsidTr="00A5395F">
        <w:trPr>
          <w:tblCellSpacing w:w="15" w:type="dxa"/>
        </w:trPr>
        <w:tc>
          <w:tcPr>
            <w:tcW w:w="517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для плотоядных пушных зверей, не более</w:t>
            </w:r>
          </w:p>
        </w:tc>
        <w:tc>
          <w:tcPr>
            <w:tcW w:w="646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25 </w:t>
            </w:r>
          </w:p>
        </w:tc>
      </w:tr>
      <w:tr w:rsidR="00A5395F" w:rsidRPr="00A5395F" w:rsidTr="00A5395F">
        <w:trPr>
          <w:tblCellSpacing w:w="15" w:type="dxa"/>
        </w:trPr>
        <w:tc>
          <w:tcPr>
            <w:tcW w:w="11642"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Примечания</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1 Гранулированные комбикорма с диаметром гранул 4,7 и 7,7 мм используют для приготовления крупки сельскохозяйственным животным, птице, рыбе, пушным зверям, кроликам и нутриям.</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lastRenderedPageBreak/>
              <w:br/>
              <w:t>2 Допускается уменьшение или увеличение диаметра гранул на 1,0 мм и длины гранул в соответствии с их диаметром.</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3 Показатель "</w:t>
            </w:r>
            <w:proofErr w:type="spellStart"/>
            <w:r w:rsidRPr="00A5395F">
              <w:rPr>
                <w:rFonts w:ascii="Times New Roman" w:eastAsia="Times New Roman" w:hAnsi="Times New Roman" w:cs="Times New Roman"/>
                <w:sz w:val="28"/>
                <w:szCs w:val="28"/>
                <w:lang w:eastAsia="ru-RU"/>
              </w:rPr>
              <w:t>разбухаемость</w:t>
            </w:r>
            <w:proofErr w:type="spellEnd"/>
            <w:r w:rsidRPr="00A5395F">
              <w:rPr>
                <w:rFonts w:ascii="Times New Roman" w:eastAsia="Times New Roman" w:hAnsi="Times New Roman" w:cs="Times New Roman"/>
                <w:sz w:val="28"/>
                <w:szCs w:val="28"/>
                <w:lang w:eastAsia="ru-RU"/>
              </w:rPr>
              <w:t xml:space="preserve"> гранул" в комбикормах для рыб определяют вместо показателя "водостойкость" при отсутствии прибора для определения водостойкости гранул.</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p>
        </w:tc>
      </w:tr>
    </w:tbl>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lastRenderedPageBreak/>
        <w:t>3.3.2 Гранулированные комбикорма по показателям питательности, содержанию металломагнитной примеси и золы, не растворимой в соляной кислоте, должны соответствовать требованиям нормативных или технических документов на рассыпные комбикорма для соответствующего вида сельскохозяйственных животных, птицы, рыб, пушных зверей, кроликов и нутрий.</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3.3.3 Содержание </w:t>
      </w:r>
      <w:proofErr w:type="spellStart"/>
      <w:r w:rsidRPr="00A5395F">
        <w:rPr>
          <w:rFonts w:ascii="Times New Roman" w:eastAsia="Times New Roman" w:hAnsi="Times New Roman" w:cs="Times New Roman"/>
          <w:sz w:val="28"/>
          <w:szCs w:val="28"/>
          <w:lang w:eastAsia="ru-RU"/>
        </w:rPr>
        <w:t>микотоксинов</w:t>
      </w:r>
      <w:proofErr w:type="spellEnd"/>
      <w:r w:rsidRPr="00A5395F">
        <w:rPr>
          <w:rFonts w:ascii="Times New Roman" w:eastAsia="Times New Roman" w:hAnsi="Times New Roman" w:cs="Times New Roman"/>
          <w:sz w:val="28"/>
          <w:szCs w:val="28"/>
          <w:lang w:eastAsia="ru-RU"/>
        </w:rPr>
        <w:t xml:space="preserve"> (</w:t>
      </w:r>
      <w:proofErr w:type="spellStart"/>
      <w:r w:rsidRPr="00A5395F">
        <w:rPr>
          <w:rFonts w:ascii="Times New Roman" w:eastAsia="Times New Roman" w:hAnsi="Times New Roman" w:cs="Times New Roman"/>
          <w:sz w:val="28"/>
          <w:szCs w:val="28"/>
          <w:lang w:eastAsia="ru-RU"/>
        </w:rPr>
        <w:t>афлатоксина</w:t>
      </w:r>
      <w:proofErr w:type="spellEnd"/>
      <w:r w:rsidRPr="00A5395F">
        <w:rPr>
          <w:rFonts w:ascii="Times New Roman" w:eastAsia="Times New Roman" w:hAnsi="Times New Roman" w:cs="Times New Roman"/>
          <w:sz w:val="28"/>
          <w:szCs w:val="28"/>
          <w:lang w:eastAsia="ru-RU"/>
        </w:rPr>
        <w:t xml:space="preserve"> В</w:t>
      </w:r>
      <w:r w:rsidRPr="00A5395F">
        <w:rPr>
          <w:rFonts w:ascii="Times New Roman" w:eastAsia="Times New Roman" w:hAnsi="Times New Roman" w:cs="Times New Roman"/>
          <w:noProof/>
          <w:sz w:val="28"/>
          <w:szCs w:val="28"/>
          <w:lang w:eastAsia="ru-RU"/>
        </w:rPr>
        <mc:AlternateContent>
          <mc:Choice Requires="wps">
            <w:drawing>
              <wp:inline distT="0" distB="0" distL="0" distR="0" wp14:anchorId="46C1828E" wp14:editId="01DD75DC">
                <wp:extent cx="85725" cy="219075"/>
                <wp:effectExtent l="0" t="0" r="0" b="0"/>
                <wp:docPr id="5" name="AutoShape 2" descr="ГОСТ Р 51899-2002 Комбикорма гранулированные.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3250E" id="AutoShape 2" o:spid="_x0000_s1026" alt="ГОСТ Р 51899-2002 Комбикорма гранулированные. Общие технические условия (с Поправкой)"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" filled="f" stroked="f">
                <o:lock v:ext="edit" aspectratio="t"/>
                <w10:anchorlock/>
              </v:rect>
            </w:pict>
          </mc:Fallback>
        </mc:AlternateContent>
      </w:r>
      <w:r w:rsidRPr="00A5395F">
        <w:rPr>
          <w:rFonts w:ascii="Times New Roman" w:eastAsia="Times New Roman" w:hAnsi="Times New Roman" w:cs="Times New Roman"/>
          <w:sz w:val="28"/>
          <w:szCs w:val="28"/>
          <w:lang w:eastAsia="ru-RU"/>
        </w:rPr>
        <w:t xml:space="preserve">, </w:t>
      </w:r>
      <w:proofErr w:type="spellStart"/>
      <w:r w:rsidRPr="00A5395F">
        <w:rPr>
          <w:rFonts w:ascii="Times New Roman" w:eastAsia="Times New Roman" w:hAnsi="Times New Roman" w:cs="Times New Roman"/>
          <w:sz w:val="28"/>
          <w:szCs w:val="28"/>
          <w:lang w:eastAsia="ru-RU"/>
        </w:rPr>
        <w:t>патулина</w:t>
      </w:r>
      <w:proofErr w:type="spellEnd"/>
      <w:r w:rsidRPr="00A5395F">
        <w:rPr>
          <w:rFonts w:ascii="Times New Roman" w:eastAsia="Times New Roman" w:hAnsi="Times New Roman" w:cs="Times New Roman"/>
          <w:sz w:val="28"/>
          <w:szCs w:val="28"/>
          <w:lang w:eastAsia="ru-RU"/>
        </w:rPr>
        <w:t xml:space="preserve">, </w:t>
      </w:r>
      <w:proofErr w:type="spellStart"/>
      <w:r w:rsidRPr="00A5395F">
        <w:rPr>
          <w:rFonts w:ascii="Times New Roman" w:eastAsia="Times New Roman" w:hAnsi="Times New Roman" w:cs="Times New Roman"/>
          <w:sz w:val="28"/>
          <w:szCs w:val="28"/>
          <w:lang w:eastAsia="ru-RU"/>
        </w:rPr>
        <w:t>дезоксиниваленола</w:t>
      </w:r>
      <w:proofErr w:type="spellEnd"/>
      <w:r w:rsidRPr="00A5395F">
        <w:rPr>
          <w:rFonts w:ascii="Times New Roman" w:eastAsia="Times New Roman" w:hAnsi="Times New Roman" w:cs="Times New Roman"/>
          <w:sz w:val="28"/>
          <w:szCs w:val="28"/>
          <w:lang w:eastAsia="ru-RU"/>
        </w:rPr>
        <w:t xml:space="preserve">, </w:t>
      </w:r>
      <w:proofErr w:type="spellStart"/>
      <w:r w:rsidRPr="00A5395F">
        <w:rPr>
          <w:rFonts w:ascii="Times New Roman" w:eastAsia="Times New Roman" w:hAnsi="Times New Roman" w:cs="Times New Roman"/>
          <w:sz w:val="28"/>
          <w:szCs w:val="28"/>
          <w:lang w:eastAsia="ru-RU"/>
        </w:rPr>
        <w:t>охратоксина</w:t>
      </w:r>
      <w:proofErr w:type="spellEnd"/>
      <w:r w:rsidRPr="00A5395F">
        <w:rPr>
          <w:rFonts w:ascii="Times New Roman" w:eastAsia="Times New Roman" w:hAnsi="Times New Roman" w:cs="Times New Roman"/>
          <w:sz w:val="28"/>
          <w:szCs w:val="28"/>
          <w:lang w:eastAsia="ru-RU"/>
        </w:rPr>
        <w:t>, Т-2 токсина), нитратов, нитритов, токсичных элементов (ртути, кадмия, свинца, мышьяка) в гранулированных комбикормах должно соответствовать:</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 для кроликов, нутрий и пушных зверей - </w:t>
      </w:r>
      <w:hyperlink r:id="rId34" w:history="1">
        <w:r w:rsidRPr="00A5395F">
          <w:rPr>
            <w:rFonts w:ascii="Times New Roman" w:eastAsia="Times New Roman" w:hAnsi="Times New Roman" w:cs="Times New Roman"/>
            <w:color w:val="0000FF"/>
            <w:sz w:val="28"/>
            <w:szCs w:val="28"/>
            <w:u w:val="single"/>
            <w:lang w:eastAsia="ru-RU"/>
          </w:rPr>
          <w:t>ГОСТ Р 51166</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 для свиней - </w:t>
      </w:r>
      <w:hyperlink r:id="rId35" w:history="1">
        <w:r w:rsidRPr="00A5395F">
          <w:rPr>
            <w:rFonts w:ascii="Times New Roman" w:eastAsia="Times New Roman" w:hAnsi="Times New Roman" w:cs="Times New Roman"/>
            <w:color w:val="0000FF"/>
            <w:sz w:val="28"/>
            <w:szCs w:val="28"/>
            <w:u w:val="single"/>
            <w:lang w:eastAsia="ru-RU"/>
          </w:rPr>
          <w:t>ГОСТ Р 51550</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для сельскохозяйственных животных (крупного рогатого скота, овец) и птицы - требованиям таблиц 2 и 3.</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3.3.4 Содержание пестицидов в гранулированных комбикормах не должно превышать норм, утвержденных органом, уполномоченным Минсельхозом России [</w:t>
      </w:r>
      <w:hyperlink r:id="rId36" w:history="1">
        <w:r w:rsidRPr="00A5395F">
          <w:rPr>
            <w:rFonts w:ascii="Times New Roman" w:eastAsia="Times New Roman" w:hAnsi="Times New Roman" w:cs="Times New Roman"/>
            <w:color w:val="0000FF"/>
            <w:sz w:val="28"/>
            <w:szCs w:val="28"/>
            <w:u w:val="single"/>
            <w:lang w:eastAsia="ru-RU"/>
          </w:rPr>
          <w:t>2</w:t>
        </w:r>
      </w:hyperlink>
      <w:r w:rsidRPr="00A5395F">
        <w:rPr>
          <w:rFonts w:ascii="Times New Roman" w:eastAsia="Times New Roman" w:hAnsi="Times New Roman" w:cs="Times New Roman"/>
          <w:sz w:val="28"/>
          <w:szCs w:val="28"/>
          <w:lang w:eastAsia="ru-RU"/>
        </w:rPr>
        <w:t>], [3].</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3.3.5 Токсичность и патогенная микрофлора в гранулированных комбикормах для всех видов и половозрастных групп сельскохозяйственных животных и птицы, кроликов, нутрий, пушных зверей и рыб - не допускается.</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3.3.6 Показатели безопасности комбикормов для непродуктивных животных по [</w:t>
      </w:r>
      <w:hyperlink r:id="rId37" w:history="1">
        <w:r w:rsidRPr="00A5395F">
          <w:rPr>
            <w:rFonts w:ascii="Times New Roman" w:eastAsia="Times New Roman" w:hAnsi="Times New Roman" w:cs="Times New Roman"/>
            <w:color w:val="0000FF"/>
            <w:sz w:val="28"/>
            <w:szCs w:val="28"/>
            <w:u w:val="single"/>
            <w:lang w:eastAsia="ru-RU"/>
          </w:rPr>
          <w:t>10</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lastRenderedPageBreak/>
        <w:t xml:space="preserve">3.4 Маркировка и упаковка - по </w:t>
      </w:r>
      <w:hyperlink r:id="rId38" w:history="1">
        <w:r w:rsidRPr="00A5395F">
          <w:rPr>
            <w:rFonts w:ascii="Times New Roman" w:eastAsia="Times New Roman" w:hAnsi="Times New Roman" w:cs="Times New Roman"/>
            <w:color w:val="0000FF"/>
            <w:sz w:val="28"/>
            <w:szCs w:val="28"/>
            <w:u w:val="single"/>
            <w:lang w:eastAsia="ru-RU"/>
          </w:rPr>
          <w:t>ГОСТ Р 51849</w:t>
        </w:r>
      </w:hyperlink>
      <w:r w:rsidRPr="00A5395F">
        <w:rPr>
          <w:rFonts w:ascii="Times New Roman" w:eastAsia="Times New Roman" w:hAnsi="Times New Roman" w:cs="Times New Roman"/>
          <w:sz w:val="28"/>
          <w:szCs w:val="28"/>
          <w:lang w:eastAsia="ru-RU"/>
        </w:rPr>
        <w:t xml:space="preserve"> и </w:t>
      </w:r>
      <w:hyperlink r:id="rId39" w:history="1">
        <w:r w:rsidRPr="00A5395F">
          <w:rPr>
            <w:rFonts w:ascii="Times New Roman" w:eastAsia="Times New Roman" w:hAnsi="Times New Roman" w:cs="Times New Roman"/>
            <w:color w:val="0000FF"/>
            <w:sz w:val="28"/>
            <w:szCs w:val="28"/>
            <w:u w:val="single"/>
            <w:lang w:eastAsia="ru-RU"/>
          </w:rPr>
          <w:t>ГОСТ Р 51850</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5395F">
        <w:rPr>
          <w:rFonts w:ascii="Times New Roman" w:eastAsia="Times New Roman" w:hAnsi="Times New Roman" w:cs="Times New Roman"/>
          <w:b/>
          <w:bCs/>
          <w:sz w:val="28"/>
          <w:szCs w:val="28"/>
          <w:lang w:eastAsia="ru-RU"/>
        </w:rPr>
        <w:t xml:space="preserve">4 Правила приемки </w:t>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4.1 Правила приемки - по </w:t>
      </w:r>
      <w:hyperlink r:id="rId40" w:history="1">
        <w:r w:rsidRPr="00A5395F">
          <w:rPr>
            <w:rFonts w:ascii="Times New Roman" w:eastAsia="Times New Roman" w:hAnsi="Times New Roman" w:cs="Times New Roman"/>
            <w:color w:val="0000FF"/>
            <w:sz w:val="28"/>
            <w:szCs w:val="28"/>
            <w:u w:val="single"/>
            <w:lang w:eastAsia="ru-RU"/>
          </w:rPr>
          <w:t>ГОСТ Р 51850</w:t>
        </w:r>
      </w:hyperlink>
      <w:r w:rsidRPr="00A5395F">
        <w:rPr>
          <w:rFonts w:ascii="Times New Roman" w:eastAsia="Times New Roman" w:hAnsi="Times New Roman" w:cs="Times New Roman"/>
          <w:sz w:val="28"/>
          <w:szCs w:val="28"/>
          <w:lang w:eastAsia="ru-RU"/>
        </w:rPr>
        <w:t xml:space="preserve"> со следующим дополнением: температура гранулированного комбикорма при отпуске в летнее время не должна превышать температуры окружающей среды.</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Таблица 2</w:t>
      </w:r>
      <w:r w:rsidRPr="00A5395F">
        <w:rPr>
          <w:rFonts w:ascii="Times New Roman" w:eastAsia="Times New Roman" w:hAnsi="Times New Roman" w:cs="Times New Roman"/>
          <w:sz w:val="28"/>
          <w:szCs w:val="28"/>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9"/>
        <w:gridCol w:w="1311"/>
        <w:gridCol w:w="1665"/>
        <w:gridCol w:w="1464"/>
        <w:gridCol w:w="1546"/>
      </w:tblGrid>
      <w:tr w:rsidR="00A5395F" w:rsidRPr="00A5395F" w:rsidTr="00A5395F">
        <w:trPr>
          <w:trHeight w:val="15"/>
          <w:tblCellSpacing w:w="15" w:type="dxa"/>
        </w:trPr>
        <w:tc>
          <w:tcPr>
            <w:tcW w:w="4805"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478"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478"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2033"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480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Наименование показателя</w:t>
            </w:r>
          </w:p>
        </w:tc>
        <w:tc>
          <w:tcPr>
            <w:tcW w:w="6838"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Норма для комбикорма </w:t>
            </w:r>
          </w:p>
        </w:tc>
      </w:tr>
      <w:tr w:rsidR="00A5395F" w:rsidRPr="00A5395F" w:rsidTr="00A5395F">
        <w:trPr>
          <w:tblCellSpacing w:w="15" w:type="dxa"/>
        </w:trPr>
        <w:tc>
          <w:tcPr>
            <w:tcW w:w="480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дойным коровам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стельным коровам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телятам </w:t>
            </w:r>
            <w:r w:rsidRPr="00A5395F">
              <w:rPr>
                <w:rFonts w:ascii="Times New Roman" w:eastAsia="Times New Roman" w:hAnsi="Times New Roman" w:cs="Times New Roman"/>
                <w:sz w:val="28"/>
                <w:szCs w:val="28"/>
                <w:lang w:eastAsia="ru-RU"/>
              </w:rPr>
              <w:br/>
              <w:t xml:space="preserve">в возрасте </w:t>
            </w:r>
            <w:r w:rsidRPr="00A5395F">
              <w:rPr>
                <w:rFonts w:ascii="Times New Roman" w:eastAsia="Times New Roman" w:hAnsi="Times New Roman" w:cs="Times New Roman"/>
                <w:sz w:val="28"/>
                <w:szCs w:val="28"/>
                <w:lang w:eastAsia="ru-RU"/>
              </w:rPr>
              <w:br/>
              <w:t xml:space="preserve">более 4 </w:t>
            </w:r>
            <w:proofErr w:type="spellStart"/>
            <w:r w:rsidRPr="00A5395F">
              <w:rPr>
                <w:rFonts w:ascii="Times New Roman" w:eastAsia="Times New Roman" w:hAnsi="Times New Roman" w:cs="Times New Roman"/>
                <w:sz w:val="28"/>
                <w:szCs w:val="28"/>
                <w:lang w:eastAsia="ru-RU"/>
              </w:rPr>
              <w:t>мес</w:t>
            </w:r>
            <w:proofErr w:type="spellEnd"/>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овцам </w:t>
            </w:r>
            <w:r w:rsidRPr="00A5395F">
              <w:rPr>
                <w:rFonts w:ascii="Times New Roman" w:eastAsia="Times New Roman" w:hAnsi="Times New Roman" w:cs="Times New Roman"/>
                <w:sz w:val="28"/>
                <w:szCs w:val="28"/>
                <w:lang w:eastAsia="ru-RU"/>
              </w:rPr>
              <w:br/>
              <w:t xml:space="preserve">в возрасте </w:t>
            </w:r>
            <w:r w:rsidRPr="00A5395F">
              <w:rPr>
                <w:rFonts w:ascii="Times New Roman" w:eastAsia="Times New Roman" w:hAnsi="Times New Roman" w:cs="Times New Roman"/>
                <w:sz w:val="28"/>
                <w:szCs w:val="28"/>
                <w:lang w:eastAsia="ru-RU"/>
              </w:rPr>
              <w:br/>
              <w:t xml:space="preserve">более 4 </w:t>
            </w:r>
            <w:proofErr w:type="spellStart"/>
            <w:r w:rsidRPr="00A5395F">
              <w:rPr>
                <w:rFonts w:ascii="Times New Roman" w:eastAsia="Times New Roman" w:hAnsi="Times New Roman" w:cs="Times New Roman"/>
                <w:sz w:val="28"/>
                <w:szCs w:val="28"/>
                <w:lang w:eastAsia="ru-RU"/>
              </w:rPr>
              <w:t>мес</w:t>
            </w:r>
            <w:proofErr w:type="spellEnd"/>
            <w:r w:rsidRPr="00A5395F">
              <w:rPr>
                <w:rFonts w:ascii="Times New Roman" w:eastAsia="Times New Roman" w:hAnsi="Times New Roman" w:cs="Times New Roman"/>
                <w:sz w:val="28"/>
                <w:szCs w:val="28"/>
                <w:lang w:eastAsia="ru-RU"/>
              </w:rPr>
              <w:t xml:space="preserve"> </w:t>
            </w:r>
          </w:p>
        </w:tc>
      </w:tr>
      <w:tr w:rsidR="00A5395F" w:rsidRPr="00A5395F" w:rsidTr="00A5395F">
        <w:trPr>
          <w:tblCellSpacing w:w="15" w:type="dxa"/>
        </w:trPr>
        <w:tc>
          <w:tcPr>
            <w:tcW w:w="480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Содержание </w:t>
            </w:r>
            <w:proofErr w:type="spellStart"/>
            <w:r w:rsidRPr="00A5395F">
              <w:rPr>
                <w:rFonts w:ascii="Times New Roman" w:eastAsia="Times New Roman" w:hAnsi="Times New Roman" w:cs="Times New Roman"/>
                <w:sz w:val="28"/>
                <w:szCs w:val="28"/>
                <w:lang w:eastAsia="ru-RU"/>
              </w:rPr>
              <w:t>микотоксинов</w:t>
            </w:r>
            <w:proofErr w:type="spellEnd"/>
            <w:r w:rsidRPr="00A5395F">
              <w:rPr>
                <w:rFonts w:ascii="Times New Roman" w:eastAsia="Times New Roman" w:hAnsi="Times New Roman" w:cs="Times New Roman"/>
                <w:sz w:val="28"/>
                <w:szCs w:val="28"/>
                <w:lang w:eastAsia="ru-RU"/>
              </w:rPr>
              <w:t>, мг/кг, не более:</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5395F">
              <w:rPr>
                <w:rFonts w:ascii="Times New Roman" w:eastAsia="Times New Roman" w:hAnsi="Times New Roman" w:cs="Times New Roman"/>
                <w:sz w:val="28"/>
                <w:szCs w:val="28"/>
                <w:lang w:eastAsia="ru-RU"/>
              </w:rPr>
              <w:t>афлатоксина</w:t>
            </w:r>
            <w:proofErr w:type="spellEnd"/>
            <w:r w:rsidRPr="00A5395F">
              <w:rPr>
                <w:rFonts w:ascii="Times New Roman" w:eastAsia="Times New Roman" w:hAnsi="Times New Roman" w:cs="Times New Roman"/>
                <w:sz w:val="28"/>
                <w:szCs w:val="28"/>
                <w:lang w:eastAsia="ru-RU"/>
              </w:rPr>
              <w:t xml:space="preserve"> B</w:t>
            </w:r>
            <w:r w:rsidRPr="00A5395F">
              <w:rPr>
                <w:rFonts w:ascii="Times New Roman" w:eastAsia="Times New Roman" w:hAnsi="Times New Roman" w:cs="Times New Roman"/>
                <w:noProof/>
                <w:sz w:val="28"/>
                <w:szCs w:val="28"/>
                <w:lang w:eastAsia="ru-RU"/>
              </w:rPr>
              <mc:AlternateContent>
                <mc:Choice Requires="wps">
                  <w:drawing>
                    <wp:inline distT="0" distB="0" distL="0" distR="0" wp14:anchorId="08BA683E" wp14:editId="2A392143">
                      <wp:extent cx="85725" cy="219075"/>
                      <wp:effectExtent l="0" t="0" r="0" b="0"/>
                      <wp:docPr id="4" name="AutoShape 3" descr="ГОСТ Р 51899-2002 Комбикорма гранулированные.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104B4" id="AutoShape 3" o:spid="_x0000_s1026" alt="ГОСТ Р 51899-2002 Комбикорма гранулированные. Общие технические условия (с Поправкой)"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MkUXoZGAwAAUwYAAA4AAAAAAAAAAAAAAAAALgIAAGRycy9lMm9E&#10;b2MueG1sUEsBAi0AFAAGAAgAAAAhAHuyZ5zcAAAAAwEAAA8AAAAAAAAAAAAAAAAAoAUAAGRycy9k&#10;b3ducmV2LnhtbFBLBQYAAAAABAAEAPMAAACpBgAAAAA=&#10;" filled="f" stroked="f">
                      <o:lock v:ext="edit" aspectratio="t"/>
                      <w10:anchorlock/>
                    </v:rect>
                  </w:pict>
                </mc:Fallback>
              </mc:AlternateConten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0,05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0,1 </w:t>
            </w:r>
          </w:p>
        </w:tc>
      </w:tr>
      <w:tr w:rsidR="00A5395F" w:rsidRPr="00A5395F" w:rsidTr="00A5395F">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5395F">
              <w:rPr>
                <w:rFonts w:ascii="Times New Roman" w:eastAsia="Times New Roman" w:hAnsi="Times New Roman" w:cs="Times New Roman"/>
                <w:sz w:val="28"/>
                <w:szCs w:val="28"/>
                <w:lang w:eastAsia="ru-RU"/>
              </w:rPr>
              <w:t>патулина</w:t>
            </w:r>
            <w:proofErr w:type="spellEnd"/>
            <w:r w:rsidRPr="00A5395F">
              <w:rPr>
                <w:rFonts w:ascii="Times New Roman" w:eastAsia="Times New Roman" w:hAnsi="Times New Roman" w:cs="Times New Roman"/>
                <w:sz w:val="28"/>
                <w:szCs w:val="28"/>
                <w:lang w:eastAsia="ru-RU"/>
              </w:rPr>
              <w:t xml:space="preserve">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Не допускается</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w:t>
            </w:r>
          </w:p>
        </w:tc>
      </w:tr>
      <w:tr w:rsidR="00A5395F" w:rsidRPr="00A5395F" w:rsidTr="00A5395F">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5395F">
              <w:rPr>
                <w:rFonts w:ascii="Times New Roman" w:eastAsia="Times New Roman" w:hAnsi="Times New Roman" w:cs="Times New Roman"/>
                <w:sz w:val="28"/>
                <w:szCs w:val="28"/>
                <w:lang w:eastAsia="ru-RU"/>
              </w:rPr>
              <w:t>дезоксиниваленола</w:t>
            </w:r>
            <w:proofErr w:type="spellEnd"/>
          </w:p>
        </w:tc>
        <w:tc>
          <w:tcPr>
            <w:tcW w:w="6838" w:type="dxa"/>
            <w:gridSpan w:val="4"/>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1,0 </w:t>
            </w:r>
          </w:p>
        </w:tc>
      </w:tr>
      <w:tr w:rsidR="00A5395F" w:rsidRPr="00A5395F" w:rsidTr="00A5395F">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Содержание нитратов, мг/кг, не более</w:t>
            </w:r>
          </w:p>
        </w:tc>
        <w:tc>
          <w:tcPr>
            <w:tcW w:w="6838" w:type="dxa"/>
            <w:gridSpan w:val="4"/>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500 </w:t>
            </w:r>
          </w:p>
        </w:tc>
      </w:tr>
      <w:tr w:rsidR="00A5395F" w:rsidRPr="00A5395F" w:rsidTr="00A5395F">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Содержание нитритов, мг/кг, не более</w:t>
            </w:r>
          </w:p>
        </w:tc>
        <w:tc>
          <w:tcPr>
            <w:tcW w:w="6838" w:type="dxa"/>
            <w:gridSpan w:val="4"/>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10 </w:t>
            </w:r>
          </w:p>
        </w:tc>
      </w:tr>
      <w:tr w:rsidR="00A5395F" w:rsidRPr="00A5395F" w:rsidTr="00A5395F">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Содержание токсичных элементов, мг/кг, не более:</w:t>
            </w:r>
          </w:p>
        </w:tc>
        <w:tc>
          <w:tcPr>
            <w:tcW w:w="6838" w:type="dxa"/>
            <w:gridSpan w:val="4"/>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ртути </w:t>
            </w:r>
          </w:p>
        </w:tc>
        <w:tc>
          <w:tcPr>
            <w:tcW w:w="4805"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0,05</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w:t>
            </w:r>
          </w:p>
        </w:tc>
      </w:tr>
      <w:tr w:rsidR="00A5395F" w:rsidRPr="00A5395F" w:rsidTr="00A5395F">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кадмия </w:t>
            </w:r>
          </w:p>
        </w:tc>
        <w:tc>
          <w:tcPr>
            <w:tcW w:w="4805"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0,3</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w:t>
            </w:r>
          </w:p>
        </w:tc>
      </w:tr>
      <w:tr w:rsidR="00A5395F" w:rsidRPr="00A5395F" w:rsidTr="00A5395F">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свинца</w:t>
            </w:r>
          </w:p>
        </w:tc>
        <w:tc>
          <w:tcPr>
            <w:tcW w:w="4805"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3,0 </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w:t>
            </w:r>
          </w:p>
        </w:tc>
      </w:tr>
      <w:tr w:rsidR="00A5395F" w:rsidRPr="00A5395F" w:rsidTr="00A5395F">
        <w:trPr>
          <w:tblCellSpacing w:w="15" w:type="dxa"/>
        </w:trPr>
        <w:tc>
          <w:tcPr>
            <w:tcW w:w="480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мышьяка</w:t>
            </w:r>
          </w:p>
        </w:tc>
        <w:tc>
          <w:tcPr>
            <w:tcW w:w="4805" w:type="dxa"/>
            <w:gridSpan w:val="3"/>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0,5 </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w:t>
            </w:r>
          </w:p>
        </w:tc>
      </w:tr>
    </w:tbl>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Таблица 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72"/>
        <w:gridCol w:w="1657"/>
        <w:gridCol w:w="1652"/>
        <w:gridCol w:w="1674"/>
      </w:tblGrid>
      <w:tr w:rsidR="00A5395F" w:rsidRPr="00A5395F" w:rsidTr="00A5395F">
        <w:trPr>
          <w:trHeight w:val="15"/>
          <w:tblCellSpacing w:w="15" w:type="dxa"/>
        </w:trPr>
        <w:tc>
          <w:tcPr>
            <w:tcW w:w="5914"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2033"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91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lastRenderedPageBreak/>
              <w:t xml:space="preserve">Наименование показателя </w:t>
            </w:r>
          </w:p>
        </w:tc>
        <w:tc>
          <w:tcPr>
            <w:tcW w:w="5729"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Норма для комбикорма</w:t>
            </w:r>
          </w:p>
        </w:tc>
      </w:tr>
      <w:tr w:rsidR="00A5395F" w:rsidRPr="00A5395F" w:rsidTr="00A5395F">
        <w:trPr>
          <w:tblCellSpacing w:w="15" w:type="dxa"/>
        </w:trPr>
        <w:tc>
          <w:tcPr>
            <w:tcW w:w="591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курам несушкам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цыплятам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при откорме птицы</w:t>
            </w:r>
          </w:p>
        </w:tc>
      </w:tr>
      <w:tr w:rsidR="00A5395F" w:rsidRPr="00A5395F" w:rsidTr="00A5395F">
        <w:trPr>
          <w:tblCellSpacing w:w="15" w:type="dxa"/>
        </w:trPr>
        <w:tc>
          <w:tcPr>
            <w:tcW w:w="591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Содержание </w:t>
            </w:r>
            <w:proofErr w:type="spellStart"/>
            <w:r w:rsidRPr="00A5395F">
              <w:rPr>
                <w:rFonts w:ascii="Times New Roman" w:eastAsia="Times New Roman" w:hAnsi="Times New Roman" w:cs="Times New Roman"/>
                <w:sz w:val="28"/>
                <w:szCs w:val="28"/>
                <w:lang w:eastAsia="ru-RU"/>
              </w:rPr>
              <w:t>микотоксинов</w:t>
            </w:r>
            <w:proofErr w:type="spellEnd"/>
            <w:r w:rsidRPr="00A5395F">
              <w:rPr>
                <w:rFonts w:ascii="Times New Roman" w:eastAsia="Times New Roman" w:hAnsi="Times New Roman" w:cs="Times New Roman"/>
                <w:sz w:val="28"/>
                <w:szCs w:val="28"/>
                <w:lang w:eastAsia="ru-RU"/>
              </w:rPr>
              <w:t>, мг/кг, не более:</w:t>
            </w: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5395F">
              <w:rPr>
                <w:rFonts w:ascii="Times New Roman" w:eastAsia="Times New Roman" w:hAnsi="Times New Roman" w:cs="Times New Roman"/>
                <w:sz w:val="28"/>
                <w:szCs w:val="28"/>
                <w:lang w:eastAsia="ru-RU"/>
              </w:rPr>
              <w:t>охратоксина</w:t>
            </w:r>
            <w:proofErr w:type="spellEnd"/>
            <w:r w:rsidRPr="00A5395F">
              <w:rPr>
                <w:rFonts w:ascii="Times New Roman" w:eastAsia="Times New Roman" w:hAnsi="Times New Roman" w:cs="Times New Roman"/>
                <w:sz w:val="28"/>
                <w:szCs w:val="28"/>
                <w:lang w:eastAsia="ru-RU"/>
              </w:rPr>
              <w:t xml:space="preserve">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0,5 </w:t>
            </w:r>
          </w:p>
        </w:tc>
        <w:tc>
          <w:tcPr>
            <w:tcW w:w="3881"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0,3</w:t>
            </w:r>
          </w:p>
        </w:tc>
      </w:tr>
      <w:tr w:rsidR="00A5395F" w:rsidRPr="00A5395F" w:rsidTr="00A5395F">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5395F">
              <w:rPr>
                <w:rFonts w:ascii="Times New Roman" w:eastAsia="Times New Roman" w:hAnsi="Times New Roman" w:cs="Times New Roman"/>
                <w:sz w:val="28"/>
                <w:szCs w:val="28"/>
                <w:lang w:eastAsia="ru-RU"/>
              </w:rPr>
              <w:t>афлатоксина</w:t>
            </w:r>
            <w:proofErr w:type="spellEnd"/>
            <w:r w:rsidRPr="00A5395F">
              <w:rPr>
                <w:rFonts w:ascii="Times New Roman" w:eastAsia="Times New Roman" w:hAnsi="Times New Roman" w:cs="Times New Roman"/>
                <w:sz w:val="28"/>
                <w:szCs w:val="28"/>
                <w:lang w:eastAsia="ru-RU"/>
              </w:rPr>
              <w:t xml:space="preserve"> B</w:t>
            </w:r>
            <w:r w:rsidRPr="00A5395F">
              <w:rPr>
                <w:rFonts w:ascii="Times New Roman" w:eastAsia="Times New Roman" w:hAnsi="Times New Roman" w:cs="Times New Roman"/>
                <w:noProof/>
                <w:sz w:val="28"/>
                <w:szCs w:val="28"/>
                <w:lang w:eastAsia="ru-RU"/>
              </w:rPr>
              <mc:AlternateContent>
                <mc:Choice Requires="wps">
                  <w:drawing>
                    <wp:inline distT="0" distB="0" distL="0" distR="0" wp14:anchorId="723DC027" wp14:editId="07E4DB10">
                      <wp:extent cx="85725" cy="219075"/>
                      <wp:effectExtent l="0" t="0" r="0" b="0"/>
                      <wp:docPr id="3" name="AutoShape 4" descr="ГОСТ Р 51899-2002 Комбикорма гранулированные.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67CE6" id="AutoShape 4" o:spid="_x0000_s1026" alt="ГОСТ Р 51899-2002 Комбикорма гранулированные. Общие технические условия (с Поправкой)"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DwR6g5GAwAAUwYAAA4AAAAAAAAAAAAAAAAALgIAAGRycy9lMm9E&#10;b2MueG1sUEsBAi0AFAAGAAgAAAAhAHuyZ5zcAAAAAwEAAA8AAAAAAAAAAAAAAAAAoAUAAGRycy9k&#10;b3ducmV2LnhtbFBLBQYAAAAABAAEAPMAAACpBgAAAAA=&#10;" filled="f" stroked="f">
                      <o:lock v:ext="edit" aspectratio="t"/>
                      <w10:anchorlock/>
                    </v:rect>
                  </w:pict>
                </mc:Fallback>
              </mc:AlternateContent>
            </w:r>
            <w:r w:rsidRPr="00A5395F">
              <w:rPr>
                <w:rFonts w:ascii="Times New Roman" w:eastAsia="Times New Roman" w:hAnsi="Times New Roman" w:cs="Times New Roman"/>
                <w:sz w:val="28"/>
                <w:szCs w:val="28"/>
                <w:lang w:eastAsia="ru-RU"/>
              </w:rPr>
              <w:t xml:space="preserve"> </w:t>
            </w:r>
          </w:p>
        </w:tc>
        <w:tc>
          <w:tcPr>
            <w:tcW w:w="1848" w:type="dxa"/>
            <w:tcBorders>
              <w:top w:val="nil"/>
              <w:left w:val="single" w:sz="6" w:space="0" w:color="000000"/>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0,025</w:t>
            </w:r>
          </w:p>
        </w:tc>
        <w:tc>
          <w:tcPr>
            <w:tcW w:w="2033" w:type="dxa"/>
            <w:tcBorders>
              <w:top w:val="nil"/>
              <w:left w:val="nil"/>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5395F">
              <w:rPr>
                <w:rFonts w:ascii="Times New Roman" w:eastAsia="Times New Roman" w:hAnsi="Times New Roman" w:cs="Times New Roman"/>
                <w:sz w:val="28"/>
                <w:szCs w:val="28"/>
                <w:lang w:eastAsia="ru-RU"/>
              </w:rPr>
              <w:t>патулина</w:t>
            </w:r>
            <w:proofErr w:type="spellEnd"/>
            <w:r w:rsidRPr="00A5395F">
              <w:rPr>
                <w:rFonts w:ascii="Times New Roman" w:eastAsia="Times New Roman" w:hAnsi="Times New Roman" w:cs="Times New Roman"/>
                <w:sz w:val="28"/>
                <w:szCs w:val="28"/>
                <w:lang w:eastAsia="ru-RU"/>
              </w:rPr>
              <w:t xml:space="preserve"> </w:t>
            </w:r>
          </w:p>
        </w:tc>
        <w:tc>
          <w:tcPr>
            <w:tcW w:w="1848" w:type="dxa"/>
            <w:tcBorders>
              <w:top w:val="nil"/>
              <w:left w:val="single" w:sz="6" w:space="0" w:color="000000"/>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0,05</w:t>
            </w:r>
          </w:p>
        </w:tc>
        <w:tc>
          <w:tcPr>
            <w:tcW w:w="2033" w:type="dxa"/>
            <w:tcBorders>
              <w:top w:val="nil"/>
              <w:left w:val="nil"/>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5395F">
              <w:rPr>
                <w:rFonts w:ascii="Times New Roman" w:eastAsia="Times New Roman" w:hAnsi="Times New Roman" w:cs="Times New Roman"/>
                <w:sz w:val="28"/>
                <w:szCs w:val="28"/>
                <w:lang w:eastAsia="ru-RU"/>
              </w:rPr>
              <w:t>дезоксиниваленола</w:t>
            </w:r>
            <w:proofErr w:type="spellEnd"/>
            <w:r w:rsidRPr="00A5395F">
              <w:rPr>
                <w:rFonts w:ascii="Times New Roman" w:eastAsia="Times New Roman" w:hAnsi="Times New Roman" w:cs="Times New Roman"/>
                <w:sz w:val="28"/>
                <w:szCs w:val="28"/>
                <w:lang w:eastAsia="ru-RU"/>
              </w:rPr>
              <w:t xml:space="preserve"> </w:t>
            </w:r>
          </w:p>
        </w:tc>
        <w:tc>
          <w:tcPr>
            <w:tcW w:w="1848" w:type="dxa"/>
            <w:tcBorders>
              <w:top w:val="nil"/>
              <w:left w:val="single" w:sz="6" w:space="0" w:color="000000"/>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1,0</w:t>
            </w:r>
          </w:p>
        </w:tc>
        <w:tc>
          <w:tcPr>
            <w:tcW w:w="2033" w:type="dxa"/>
            <w:tcBorders>
              <w:top w:val="nil"/>
              <w:left w:val="nil"/>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Т-2 токсина</w:t>
            </w:r>
          </w:p>
        </w:tc>
        <w:tc>
          <w:tcPr>
            <w:tcW w:w="1848" w:type="dxa"/>
            <w:tcBorders>
              <w:top w:val="nil"/>
              <w:left w:val="single" w:sz="6" w:space="0" w:color="000000"/>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0,1 </w:t>
            </w:r>
          </w:p>
        </w:tc>
        <w:tc>
          <w:tcPr>
            <w:tcW w:w="2033" w:type="dxa"/>
            <w:tcBorders>
              <w:top w:val="nil"/>
              <w:left w:val="nil"/>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Содержание нитратов, мг/кг, не более</w:t>
            </w:r>
          </w:p>
        </w:tc>
        <w:tc>
          <w:tcPr>
            <w:tcW w:w="1848" w:type="dxa"/>
            <w:tcBorders>
              <w:top w:val="nil"/>
              <w:left w:val="single" w:sz="6" w:space="0" w:color="000000"/>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500 </w:t>
            </w:r>
          </w:p>
        </w:tc>
        <w:tc>
          <w:tcPr>
            <w:tcW w:w="2033" w:type="dxa"/>
            <w:tcBorders>
              <w:top w:val="nil"/>
              <w:left w:val="nil"/>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Содержание нитритов, мг/кг, не более</w:t>
            </w:r>
          </w:p>
        </w:tc>
        <w:tc>
          <w:tcPr>
            <w:tcW w:w="1848" w:type="dxa"/>
            <w:tcBorders>
              <w:top w:val="nil"/>
              <w:left w:val="single" w:sz="6" w:space="0" w:color="000000"/>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10 </w:t>
            </w:r>
          </w:p>
        </w:tc>
        <w:tc>
          <w:tcPr>
            <w:tcW w:w="2033" w:type="dxa"/>
            <w:tcBorders>
              <w:top w:val="nil"/>
              <w:left w:val="nil"/>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Содержание токсичных элементов, мг/кг, не более:</w:t>
            </w:r>
          </w:p>
        </w:tc>
        <w:tc>
          <w:tcPr>
            <w:tcW w:w="1848" w:type="dxa"/>
            <w:tcBorders>
              <w:top w:val="nil"/>
              <w:left w:val="single" w:sz="6" w:space="0" w:color="000000"/>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1848"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2033" w:type="dxa"/>
            <w:tcBorders>
              <w:top w:val="nil"/>
              <w:left w:val="nil"/>
              <w:bottom w:val="nil"/>
              <w:right w:val="single" w:sz="6" w:space="0" w:color="000000"/>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ртути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0,05</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0,1 </w:t>
            </w:r>
          </w:p>
        </w:tc>
      </w:tr>
      <w:tr w:rsidR="00A5395F" w:rsidRPr="00A5395F" w:rsidTr="00A5395F">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кадмия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0,3</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0,4 </w:t>
            </w:r>
          </w:p>
        </w:tc>
      </w:tr>
      <w:tr w:rsidR="00A5395F" w:rsidRPr="00A5395F" w:rsidTr="00A5395F">
        <w:trPr>
          <w:tblCellSpacing w:w="15" w:type="dxa"/>
        </w:trPr>
        <w:tc>
          <w:tcPr>
            <w:tcW w:w="5914"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свинца </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3,0</w:t>
            </w:r>
          </w:p>
        </w:tc>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5,0 </w:t>
            </w:r>
          </w:p>
        </w:tc>
      </w:tr>
      <w:tr w:rsidR="00A5395F" w:rsidRPr="00A5395F" w:rsidTr="00A5395F">
        <w:trPr>
          <w:tblCellSpacing w:w="15" w:type="dxa"/>
        </w:trPr>
        <w:tc>
          <w:tcPr>
            <w:tcW w:w="591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мышьяка </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0,5</w:t>
            </w:r>
          </w:p>
        </w:tc>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1,0 </w:t>
            </w:r>
          </w:p>
        </w:tc>
      </w:tr>
    </w:tbl>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4.2 Контроль за содержанием в гранулированных комбикормах токсичных элементов, нитратов, нитритов, пестицидов, </w:t>
      </w:r>
      <w:proofErr w:type="spellStart"/>
      <w:r w:rsidRPr="00A5395F">
        <w:rPr>
          <w:rFonts w:ascii="Times New Roman" w:eastAsia="Times New Roman" w:hAnsi="Times New Roman" w:cs="Times New Roman"/>
          <w:sz w:val="28"/>
          <w:szCs w:val="28"/>
          <w:lang w:eastAsia="ru-RU"/>
        </w:rPr>
        <w:t>микотоксинов</w:t>
      </w:r>
      <w:proofErr w:type="spellEnd"/>
      <w:r w:rsidRPr="00A5395F">
        <w:rPr>
          <w:rFonts w:ascii="Times New Roman" w:eastAsia="Times New Roman" w:hAnsi="Times New Roman" w:cs="Times New Roman"/>
          <w:sz w:val="28"/>
          <w:szCs w:val="28"/>
          <w:lang w:eastAsia="ru-RU"/>
        </w:rPr>
        <w:t>, токсичности, патогенной микрофлоры осуществляется в соответствии с порядком, установленным производителем продукции по согласованию с территориальными органами государственного ветеринарного надзора Минсельхоза России и гарантирующим их безопасность.</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4.3 Показатель прохода через сито с отверстиями диаметром 2 мм определяют на предприятии-изготовителе в момент отгрузки комбикорма.</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5395F">
        <w:rPr>
          <w:rFonts w:ascii="Times New Roman" w:eastAsia="Times New Roman" w:hAnsi="Times New Roman" w:cs="Times New Roman"/>
          <w:b/>
          <w:bCs/>
          <w:sz w:val="28"/>
          <w:szCs w:val="28"/>
          <w:lang w:eastAsia="ru-RU"/>
        </w:rPr>
        <w:t xml:space="preserve">5 Методы испытаний </w:t>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5.1 Отбор проб - по </w:t>
      </w:r>
      <w:hyperlink r:id="rId41" w:history="1">
        <w:r w:rsidRPr="00A5395F">
          <w:rPr>
            <w:rFonts w:ascii="Times New Roman" w:eastAsia="Times New Roman" w:hAnsi="Times New Roman" w:cs="Times New Roman"/>
            <w:color w:val="0000FF"/>
            <w:sz w:val="28"/>
            <w:szCs w:val="28"/>
            <w:u w:val="single"/>
            <w:lang w:eastAsia="ru-RU"/>
          </w:rPr>
          <w:t>ГОСТ 13496.0</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5.2 Внешний вид и цвет определяют </w:t>
      </w:r>
      <w:proofErr w:type="spellStart"/>
      <w:r w:rsidRPr="00A5395F">
        <w:rPr>
          <w:rFonts w:ascii="Times New Roman" w:eastAsia="Times New Roman" w:hAnsi="Times New Roman" w:cs="Times New Roman"/>
          <w:sz w:val="28"/>
          <w:szCs w:val="28"/>
          <w:lang w:eastAsia="ru-RU"/>
        </w:rPr>
        <w:t>органолептически</w:t>
      </w:r>
      <w:proofErr w:type="spellEnd"/>
      <w:r w:rsidRPr="00A5395F">
        <w:rPr>
          <w:rFonts w:ascii="Times New Roman" w:eastAsia="Times New Roman" w:hAnsi="Times New Roman" w:cs="Times New Roman"/>
          <w:sz w:val="28"/>
          <w:szCs w:val="28"/>
          <w:lang w:eastAsia="ru-RU"/>
        </w:rPr>
        <w:t xml:space="preserve">. 200 г испытуемого комбикорма помещают на гладкую чистую поверхность листа белой бумаги </w:t>
      </w:r>
      <w:r w:rsidRPr="00A5395F">
        <w:rPr>
          <w:rFonts w:ascii="Times New Roman" w:eastAsia="Times New Roman" w:hAnsi="Times New Roman" w:cs="Times New Roman"/>
          <w:sz w:val="28"/>
          <w:szCs w:val="28"/>
          <w:lang w:eastAsia="ru-RU"/>
        </w:rPr>
        <w:lastRenderedPageBreak/>
        <w:t>и, перемешивая, рассматривают при естественном свете.</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5.3 Определение запаха - по </w:t>
      </w:r>
      <w:hyperlink r:id="rId42" w:history="1">
        <w:r w:rsidRPr="00A5395F">
          <w:rPr>
            <w:rFonts w:ascii="Times New Roman" w:eastAsia="Times New Roman" w:hAnsi="Times New Roman" w:cs="Times New Roman"/>
            <w:color w:val="0000FF"/>
            <w:sz w:val="28"/>
            <w:szCs w:val="28"/>
            <w:u w:val="single"/>
            <w:lang w:eastAsia="ru-RU"/>
          </w:rPr>
          <w:t>ГОСТ 13496.13</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5.4 Определение массовой доли влаги - по </w:t>
      </w:r>
      <w:hyperlink r:id="rId43" w:history="1">
        <w:r w:rsidRPr="00A5395F">
          <w:rPr>
            <w:rFonts w:ascii="Times New Roman" w:eastAsia="Times New Roman" w:hAnsi="Times New Roman" w:cs="Times New Roman"/>
            <w:color w:val="0000FF"/>
            <w:sz w:val="28"/>
            <w:szCs w:val="28"/>
            <w:u w:val="single"/>
            <w:lang w:eastAsia="ru-RU"/>
          </w:rPr>
          <w:t>ГОСТ 13496.3</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5.5 Определение размера гранул проводят с помощью линейки, измеряя диаметр и длину десяти гранул, взятых подряд. По полученным данным вычисляют среднеарифметическое значение диаметра и длины гранул.</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5.6 Определение </w:t>
      </w:r>
      <w:proofErr w:type="spellStart"/>
      <w:r w:rsidRPr="00A5395F">
        <w:rPr>
          <w:rFonts w:ascii="Times New Roman" w:eastAsia="Times New Roman" w:hAnsi="Times New Roman" w:cs="Times New Roman"/>
          <w:sz w:val="28"/>
          <w:szCs w:val="28"/>
          <w:lang w:eastAsia="ru-RU"/>
        </w:rPr>
        <w:t>крошимости</w:t>
      </w:r>
      <w:proofErr w:type="spellEnd"/>
      <w:r w:rsidRPr="00A5395F">
        <w:rPr>
          <w:rFonts w:ascii="Times New Roman" w:eastAsia="Times New Roman" w:hAnsi="Times New Roman" w:cs="Times New Roman"/>
          <w:sz w:val="28"/>
          <w:szCs w:val="28"/>
          <w:lang w:eastAsia="ru-RU"/>
        </w:rPr>
        <w:t xml:space="preserve"> - по </w:t>
      </w:r>
      <w:hyperlink r:id="rId44" w:history="1">
        <w:r w:rsidRPr="00A5395F">
          <w:rPr>
            <w:rFonts w:ascii="Times New Roman" w:eastAsia="Times New Roman" w:hAnsi="Times New Roman" w:cs="Times New Roman"/>
            <w:color w:val="0000FF"/>
            <w:sz w:val="28"/>
            <w:szCs w:val="28"/>
            <w:u w:val="single"/>
            <w:lang w:eastAsia="ru-RU"/>
          </w:rPr>
          <w:t>ГОСТ 28497</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5.7 Определение прохода через сито с отверстиями диаметром 2 мм - по </w:t>
      </w:r>
      <w:hyperlink r:id="rId45" w:history="1">
        <w:r w:rsidRPr="00A5395F">
          <w:rPr>
            <w:rFonts w:ascii="Times New Roman" w:eastAsia="Times New Roman" w:hAnsi="Times New Roman" w:cs="Times New Roman"/>
            <w:color w:val="0000FF"/>
            <w:sz w:val="28"/>
            <w:szCs w:val="28"/>
            <w:u w:val="single"/>
            <w:lang w:eastAsia="ru-RU"/>
          </w:rPr>
          <w:t>ГОСТ 13496.8</w:t>
        </w:r>
      </w:hyperlink>
      <w:r w:rsidRPr="00A5395F">
        <w:rPr>
          <w:rFonts w:ascii="Times New Roman" w:eastAsia="Times New Roman" w:hAnsi="Times New Roman" w:cs="Times New Roman"/>
          <w:sz w:val="28"/>
          <w:szCs w:val="28"/>
          <w:lang w:eastAsia="ru-RU"/>
        </w:rPr>
        <w:t xml:space="preserve"> со следующим дополнением: масса навески гранулированного комбикорма, взятого для определения контроля прохода через сито, должна составлять 200 г. При обработке результатов контроля полученный результат делят на два.</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5.8 Определение водостойкости - по </w:t>
      </w:r>
      <w:hyperlink r:id="rId46" w:history="1">
        <w:r w:rsidRPr="00A5395F">
          <w:rPr>
            <w:rFonts w:ascii="Times New Roman" w:eastAsia="Times New Roman" w:hAnsi="Times New Roman" w:cs="Times New Roman"/>
            <w:color w:val="0000FF"/>
            <w:sz w:val="28"/>
            <w:szCs w:val="28"/>
            <w:u w:val="single"/>
            <w:lang w:eastAsia="ru-RU"/>
          </w:rPr>
          <w:t>ГОСТ 28758</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b/>
          <w:bCs/>
          <w:sz w:val="28"/>
          <w:szCs w:val="28"/>
          <w:lang w:eastAsia="ru-RU"/>
        </w:rPr>
        <w:t xml:space="preserve">5.9 Определение </w:t>
      </w:r>
      <w:proofErr w:type="spellStart"/>
      <w:r w:rsidRPr="00A5395F">
        <w:rPr>
          <w:rFonts w:ascii="Times New Roman" w:eastAsia="Times New Roman" w:hAnsi="Times New Roman" w:cs="Times New Roman"/>
          <w:b/>
          <w:bCs/>
          <w:sz w:val="28"/>
          <w:szCs w:val="28"/>
          <w:lang w:eastAsia="ru-RU"/>
        </w:rPr>
        <w:t>разбухаемости</w:t>
      </w:r>
      <w:proofErr w:type="spellEnd"/>
      <w:r w:rsidRPr="00A5395F">
        <w:rPr>
          <w:rFonts w:ascii="Times New Roman" w:eastAsia="Times New Roman" w:hAnsi="Times New Roman" w:cs="Times New Roman"/>
          <w:b/>
          <w:bCs/>
          <w:sz w:val="28"/>
          <w:szCs w:val="28"/>
          <w:lang w:eastAsia="ru-RU"/>
        </w:rPr>
        <w:t xml:space="preserve"> гранул</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5.9.1 Аппаратура, материалы</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Весы лабораторные 4-го класса точности с наибольшим пределом взвешивания 500 г - по </w:t>
      </w:r>
      <w:hyperlink r:id="rId47" w:history="1">
        <w:r w:rsidRPr="00A5395F">
          <w:rPr>
            <w:rFonts w:ascii="Times New Roman" w:eastAsia="Times New Roman" w:hAnsi="Times New Roman" w:cs="Times New Roman"/>
            <w:color w:val="0000FF"/>
            <w:sz w:val="28"/>
            <w:szCs w:val="28"/>
            <w:u w:val="single"/>
            <w:lang w:eastAsia="ru-RU"/>
          </w:rPr>
          <w:t>ГОСТ 24104</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Цилиндры 1(</w:t>
      </w:r>
      <w:proofErr w:type="gramStart"/>
      <w:r w:rsidRPr="00A5395F">
        <w:rPr>
          <w:rFonts w:ascii="Times New Roman" w:eastAsia="Times New Roman" w:hAnsi="Times New Roman" w:cs="Times New Roman"/>
          <w:sz w:val="28"/>
          <w:szCs w:val="28"/>
          <w:lang w:eastAsia="ru-RU"/>
        </w:rPr>
        <w:t>3)-</w:t>
      </w:r>
      <w:proofErr w:type="gramEnd"/>
      <w:r w:rsidRPr="00A5395F">
        <w:rPr>
          <w:rFonts w:ascii="Times New Roman" w:eastAsia="Times New Roman" w:hAnsi="Times New Roman" w:cs="Times New Roman"/>
          <w:sz w:val="28"/>
          <w:szCs w:val="28"/>
          <w:lang w:eastAsia="ru-RU"/>
        </w:rPr>
        <w:t xml:space="preserve">500-1 - по </w:t>
      </w:r>
      <w:hyperlink r:id="rId48" w:history="1">
        <w:r w:rsidRPr="00A5395F">
          <w:rPr>
            <w:rFonts w:ascii="Times New Roman" w:eastAsia="Times New Roman" w:hAnsi="Times New Roman" w:cs="Times New Roman"/>
            <w:color w:val="0000FF"/>
            <w:sz w:val="28"/>
            <w:szCs w:val="28"/>
            <w:u w:val="single"/>
            <w:lang w:eastAsia="ru-RU"/>
          </w:rPr>
          <w:t>ГОСТ 1770</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Вода водопроводная - по </w:t>
      </w:r>
      <w:hyperlink r:id="rId49" w:history="1">
        <w:r w:rsidRPr="00A5395F">
          <w:rPr>
            <w:rFonts w:ascii="Times New Roman" w:eastAsia="Times New Roman" w:hAnsi="Times New Roman" w:cs="Times New Roman"/>
            <w:color w:val="0000FF"/>
            <w:sz w:val="28"/>
            <w:szCs w:val="28"/>
            <w:u w:val="single"/>
            <w:lang w:eastAsia="ru-RU"/>
          </w:rPr>
          <w:t>ГОСТ Р 51232</w:t>
        </w:r>
      </w:hyperlink>
      <w:r w:rsidRPr="00A5395F">
        <w:rPr>
          <w:rFonts w:ascii="Times New Roman" w:eastAsia="Times New Roman" w:hAnsi="Times New Roman" w:cs="Times New Roman"/>
          <w:sz w:val="28"/>
          <w:szCs w:val="28"/>
          <w:lang w:eastAsia="ru-RU"/>
        </w:rPr>
        <w:t xml:space="preserve">, </w:t>
      </w:r>
      <w:hyperlink r:id="rId50" w:history="1">
        <w:r w:rsidRPr="00A5395F">
          <w:rPr>
            <w:rFonts w:ascii="Times New Roman" w:eastAsia="Times New Roman" w:hAnsi="Times New Roman" w:cs="Times New Roman"/>
            <w:color w:val="0000FF"/>
            <w:sz w:val="28"/>
            <w:szCs w:val="28"/>
            <w:u w:val="single"/>
            <w:lang w:eastAsia="ru-RU"/>
          </w:rPr>
          <w:t>СанПиН 2.1.4.559</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Линейка измерительная.</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5.9.2 Проведение испытания</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Навеску гранулированного комбикорма массой 25 г помещают в мерный цилиндр вместимостью 500 см</w:t>
      </w:r>
      <w:r w:rsidRPr="00A5395F">
        <w:rPr>
          <w:rFonts w:ascii="Times New Roman" w:eastAsia="Times New Roman" w:hAnsi="Times New Roman" w:cs="Times New Roman"/>
          <w:noProof/>
          <w:sz w:val="28"/>
          <w:szCs w:val="28"/>
          <w:lang w:eastAsia="ru-RU"/>
        </w:rPr>
        <mc:AlternateContent>
          <mc:Choice Requires="wps">
            <w:drawing>
              <wp:inline distT="0" distB="0" distL="0" distR="0" wp14:anchorId="460189C2" wp14:editId="172D57D6">
                <wp:extent cx="104775" cy="219075"/>
                <wp:effectExtent l="0" t="0" r="0" b="0"/>
                <wp:docPr id="2" name="AutoShape 5" descr="ГОСТ Р 51899-2002 Комбикорма гранулированные.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B2821" id="AutoShape 5" o:spid="_x0000_s1026" alt="ГОСТ Р 51899-2002 Комбикорма гранулированные. Общие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C7aECJRwMAAFQGAAAOAAAAAAAAAAAAAAAAAC4CAABkcnMvZTJv&#10;RG9jLnhtbFBLAQItABQABgAIAAAAIQASuwWb3AAAAAMBAAAPAAAAAAAAAAAAAAAAAKEFAABkcnMv&#10;ZG93bnJldi54bWxQSwUGAAAAAAQABADzAAAAqgYAAAAA&#10;" filled="f" stroked="f">
                <o:lock v:ext="edit" aspectratio="t"/>
                <w10:anchorlock/>
              </v:rect>
            </w:pict>
          </mc:Fallback>
        </mc:AlternateContent>
      </w:r>
      <w:r w:rsidRPr="00A5395F">
        <w:rPr>
          <w:rFonts w:ascii="Times New Roman" w:eastAsia="Times New Roman" w:hAnsi="Times New Roman" w:cs="Times New Roman"/>
          <w:sz w:val="28"/>
          <w:szCs w:val="28"/>
          <w:lang w:eastAsia="ru-RU"/>
        </w:rPr>
        <w:t xml:space="preserve"> и на цилиндре отмечают уровень, </w:t>
      </w:r>
      <w:r w:rsidRPr="00A5395F">
        <w:rPr>
          <w:rFonts w:ascii="Times New Roman" w:eastAsia="Times New Roman" w:hAnsi="Times New Roman" w:cs="Times New Roman"/>
          <w:sz w:val="28"/>
          <w:szCs w:val="28"/>
          <w:lang w:eastAsia="ru-RU"/>
        </w:rPr>
        <w:lastRenderedPageBreak/>
        <w:t xml:space="preserve">соответствующий объему, занимаемому гранулами. Затем на цилиндре делают вторую отметку, соответствующую </w:t>
      </w:r>
      <w:proofErr w:type="spellStart"/>
      <w:r w:rsidRPr="00A5395F">
        <w:rPr>
          <w:rFonts w:ascii="Times New Roman" w:eastAsia="Times New Roman" w:hAnsi="Times New Roman" w:cs="Times New Roman"/>
          <w:sz w:val="28"/>
          <w:szCs w:val="28"/>
          <w:lang w:eastAsia="ru-RU"/>
        </w:rPr>
        <w:t>двухкратному</w:t>
      </w:r>
      <w:proofErr w:type="spellEnd"/>
      <w:r w:rsidRPr="00A5395F">
        <w:rPr>
          <w:rFonts w:ascii="Times New Roman" w:eastAsia="Times New Roman" w:hAnsi="Times New Roman" w:cs="Times New Roman"/>
          <w:sz w:val="28"/>
          <w:szCs w:val="28"/>
          <w:lang w:eastAsia="ru-RU"/>
        </w:rPr>
        <w:t xml:space="preserve"> объему, занимаемому продуктом. Далее в цилиндр наливают воду температурой 20°С так, чтобы верхний ее уровень был на высоте 130 мм над уровнем гранул. Отсчитывают время с момента наполнения цилиндра водой до момента достижения разбухшими гранулами второй отметки.</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5.9.3 Обработка результатов испытания</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Время, за которое первоначальный объем гранул увеличивается вдвое, принимают за показатель </w:t>
      </w:r>
      <w:proofErr w:type="spellStart"/>
      <w:r w:rsidRPr="00A5395F">
        <w:rPr>
          <w:rFonts w:ascii="Times New Roman" w:eastAsia="Times New Roman" w:hAnsi="Times New Roman" w:cs="Times New Roman"/>
          <w:sz w:val="28"/>
          <w:szCs w:val="28"/>
          <w:lang w:eastAsia="ru-RU"/>
        </w:rPr>
        <w:t>разбухаемости</w:t>
      </w:r>
      <w:proofErr w:type="spellEnd"/>
      <w:r w:rsidRPr="00A5395F">
        <w:rPr>
          <w:rFonts w:ascii="Times New Roman" w:eastAsia="Times New Roman" w:hAnsi="Times New Roman" w:cs="Times New Roman"/>
          <w:sz w:val="28"/>
          <w:szCs w:val="28"/>
          <w:lang w:eastAsia="ru-RU"/>
        </w:rPr>
        <w:t xml:space="preserve"> гранул.</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При анализе каждой пробы выполняют три параллельных определения. Среднеарифметическое значение принимают за результат анализа, если расхождение между максимальным и минимальным результатами из трех параллельных определений не превышает 2,5 мин. В противном случае результат повторяют. При повторном превышении указанного норматива определение приостанавливают, выясняют причины, приводящие к неудовлетворительным результатам, и устраняют их.</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Допускаемые расхождения между результатами, полученными в двух разных лабораториях, не должны превышать 3 мин.</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5.10 Определение содержания </w:t>
      </w:r>
      <w:proofErr w:type="spellStart"/>
      <w:proofErr w:type="gramStart"/>
      <w:r w:rsidRPr="00A5395F">
        <w:rPr>
          <w:rFonts w:ascii="Times New Roman" w:eastAsia="Times New Roman" w:hAnsi="Times New Roman" w:cs="Times New Roman"/>
          <w:sz w:val="28"/>
          <w:szCs w:val="28"/>
          <w:lang w:eastAsia="ru-RU"/>
        </w:rPr>
        <w:t>микотоксинов</w:t>
      </w:r>
      <w:proofErr w:type="spellEnd"/>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w:t>
      </w:r>
      <w:proofErr w:type="gramEnd"/>
      <w:r w:rsidRPr="00A5395F">
        <w:rPr>
          <w:rFonts w:ascii="Times New Roman" w:eastAsia="Times New Roman" w:hAnsi="Times New Roman" w:cs="Times New Roman"/>
          <w:sz w:val="28"/>
          <w:szCs w:val="28"/>
          <w:lang w:eastAsia="ru-RU"/>
        </w:rPr>
        <w:t xml:space="preserve"> </w:t>
      </w:r>
      <w:proofErr w:type="spellStart"/>
      <w:r w:rsidRPr="00A5395F">
        <w:rPr>
          <w:rFonts w:ascii="Times New Roman" w:eastAsia="Times New Roman" w:hAnsi="Times New Roman" w:cs="Times New Roman"/>
          <w:sz w:val="28"/>
          <w:szCs w:val="28"/>
          <w:lang w:eastAsia="ru-RU"/>
        </w:rPr>
        <w:t>афлатоксина</w:t>
      </w:r>
      <w:proofErr w:type="spellEnd"/>
      <w:r w:rsidRPr="00A5395F">
        <w:rPr>
          <w:rFonts w:ascii="Times New Roman" w:eastAsia="Times New Roman" w:hAnsi="Times New Roman" w:cs="Times New Roman"/>
          <w:sz w:val="28"/>
          <w:szCs w:val="28"/>
          <w:lang w:eastAsia="ru-RU"/>
        </w:rPr>
        <w:t xml:space="preserve"> B</w:t>
      </w:r>
      <w:r w:rsidRPr="00A5395F">
        <w:rPr>
          <w:rFonts w:ascii="Times New Roman" w:eastAsia="Times New Roman" w:hAnsi="Times New Roman" w:cs="Times New Roman"/>
          <w:noProof/>
          <w:sz w:val="28"/>
          <w:szCs w:val="28"/>
          <w:lang w:eastAsia="ru-RU"/>
        </w:rPr>
        <mc:AlternateContent>
          <mc:Choice Requires="wps">
            <w:drawing>
              <wp:inline distT="0" distB="0" distL="0" distR="0" wp14:anchorId="440EBF67" wp14:editId="3C99D556">
                <wp:extent cx="85725" cy="219075"/>
                <wp:effectExtent l="0" t="0" r="0" b="0"/>
                <wp:docPr id="1" name="AutoShape 6" descr="ГОСТ Р 51899-2002 Комбикорма гранулированные.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710BA" id="AutoShape 6" o:spid="_x0000_s1026" alt="ГОСТ Р 51899-2002 Комбикорма гранулированные. Общие технические условия (с Поправкой)"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" filled="f" stroked="f">
                <o:lock v:ext="edit" aspectratio="t"/>
                <w10:anchorlock/>
              </v:rect>
            </w:pict>
          </mc:Fallback>
        </mc:AlternateContent>
      </w:r>
      <w:r w:rsidRPr="00A5395F">
        <w:rPr>
          <w:rFonts w:ascii="Times New Roman" w:eastAsia="Times New Roman" w:hAnsi="Times New Roman" w:cs="Times New Roman"/>
          <w:sz w:val="28"/>
          <w:szCs w:val="28"/>
          <w:lang w:eastAsia="ru-RU"/>
        </w:rPr>
        <w:t xml:space="preserve"> - по [</w:t>
      </w:r>
      <w:hyperlink r:id="rId51" w:history="1">
        <w:r w:rsidRPr="00A5395F">
          <w:rPr>
            <w:rFonts w:ascii="Times New Roman" w:eastAsia="Times New Roman" w:hAnsi="Times New Roman" w:cs="Times New Roman"/>
            <w:color w:val="0000FF"/>
            <w:sz w:val="28"/>
            <w:szCs w:val="28"/>
            <w:u w:val="single"/>
            <w:lang w:eastAsia="ru-RU"/>
          </w:rPr>
          <w:t>4</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 Т-2 токсина и </w:t>
      </w:r>
      <w:proofErr w:type="spellStart"/>
      <w:r w:rsidRPr="00A5395F">
        <w:rPr>
          <w:rFonts w:ascii="Times New Roman" w:eastAsia="Times New Roman" w:hAnsi="Times New Roman" w:cs="Times New Roman"/>
          <w:sz w:val="28"/>
          <w:szCs w:val="28"/>
          <w:lang w:eastAsia="ru-RU"/>
        </w:rPr>
        <w:t>охратоксина</w:t>
      </w:r>
      <w:proofErr w:type="spellEnd"/>
      <w:r w:rsidRPr="00A5395F">
        <w:rPr>
          <w:rFonts w:ascii="Times New Roman" w:eastAsia="Times New Roman" w:hAnsi="Times New Roman" w:cs="Times New Roman"/>
          <w:sz w:val="28"/>
          <w:szCs w:val="28"/>
          <w:lang w:eastAsia="ru-RU"/>
        </w:rPr>
        <w:t xml:space="preserve"> А - по </w:t>
      </w:r>
      <w:hyperlink r:id="rId52" w:history="1">
        <w:r w:rsidRPr="00A5395F">
          <w:rPr>
            <w:rFonts w:ascii="Times New Roman" w:eastAsia="Times New Roman" w:hAnsi="Times New Roman" w:cs="Times New Roman"/>
            <w:color w:val="0000FF"/>
            <w:sz w:val="28"/>
            <w:szCs w:val="28"/>
            <w:u w:val="single"/>
            <w:lang w:eastAsia="ru-RU"/>
          </w:rPr>
          <w:t>ГОСТ 28001</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 </w:t>
      </w:r>
      <w:proofErr w:type="spellStart"/>
      <w:r w:rsidRPr="00A5395F">
        <w:rPr>
          <w:rFonts w:ascii="Times New Roman" w:eastAsia="Times New Roman" w:hAnsi="Times New Roman" w:cs="Times New Roman"/>
          <w:sz w:val="28"/>
          <w:szCs w:val="28"/>
          <w:lang w:eastAsia="ru-RU"/>
        </w:rPr>
        <w:t>патулина</w:t>
      </w:r>
      <w:proofErr w:type="spellEnd"/>
      <w:r w:rsidRPr="00A5395F">
        <w:rPr>
          <w:rFonts w:ascii="Times New Roman" w:eastAsia="Times New Roman" w:hAnsi="Times New Roman" w:cs="Times New Roman"/>
          <w:sz w:val="28"/>
          <w:szCs w:val="28"/>
          <w:lang w:eastAsia="ru-RU"/>
        </w:rPr>
        <w:t xml:space="preserve"> - по </w:t>
      </w:r>
      <w:hyperlink r:id="rId53" w:history="1">
        <w:r w:rsidRPr="00A5395F">
          <w:rPr>
            <w:rFonts w:ascii="Times New Roman" w:eastAsia="Times New Roman" w:hAnsi="Times New Roman" w:cs="Times New Roman"/>
            <w:color w:val="0000FF"/>
            <w:sz w:val="28"/>
            <w:szCs w:val="28"/>
            <w:u w:val="single"/>
            <w:lang w:eastAsia="ru-RU"/>
          </w:rPr>
          <w:t>ГОСТ 28396</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 </w:t>
      </w:r>
      <w:proofErr w:type="spellStart"/>
      <w:r w:rsidRPr="00A5395F">
        <w:rPr>
          <w:rFonts w:ascii="Times New Roman" w:eastAsia="Times New Roman" w:hAnsi="Times New Roman" w:cs="Times New Roman"/>
          <w:sz w:val="28"/>
          <w:szCs w:val="28"/>
          <w:lang w:eastAsia="ru-RU"/>
        </w:rPr>
        <w:t>дезоксиниваленола</w:t>
      </w:r>
      <w:proofErr w:type="spellEnd"/>
      <w:r w:rsidRPr="00A5395F">
        <w:rPr>
          <w:rFonts w:ascii="Times New Roman" w:eastAsia="Times New Roman" w:hAnsi="Times New Roman" w:cs="Times New Roman"/>
          <w:sz w:val="28"/>
          <w:szCs w:val="28"/>
          <w:lang w:eastAsia="ru-RU"/>
        </w:rPr>
        <w:t xml:space="preserve"> - по </w:t>
      </w:r>
      <w:hyperlink r:id="rId54" w:history="1">
        <w:r w:rsidRPr="00A5395F">
          <w:rPr>
            <w:rFonts w:ascii="Times New Roman" w:eastAsia="Times New Roman" w:hAnsi="Times New Roman" w:cs="Times New Roman"/>
            <w:color w:val="0000FF"/>
            <w:sz w:val="28"/>
            <w:szCs w:val="28"/>
            <w:u w:val="single"/>
            <w:lang w:eastAsia="ru-RU"/>
          </w:rPr>
          <w:t>ГОСТ Р 51116</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5.11 Определение содержания нитратов и нитритов - по </w:t>
      </w:r>
      <w:hyperlink r:id="rId55" w:history="1">
        <w:r w:rsidRPr="00A5395F">
          <w:rPr>
            <w:rFonts w:ascii="Times New Roman" w:eastAsia="Times New Roman" w:hAnsi="Times New Roman" w:cs="Times New Roman"/>
            <w:color w:val="0000FF"/>
            <w:sz w:val="28"/>
            <w:szCs w:val="28"/>
            <w:u w:val="single"/>
            <w:lang w:eastAsia="ru-RU"/>
          </w:rPr>
          <w:t>ГОСТ 13496.19</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5.12 Определение содержания токсичных элементов:</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 подготовка проб и их минерализация - по </w:t>
      </w:r>
      <w:hyperlink r:id="rId56" w:history="1">
        <w:r w:rsidRPr="00A5395F">
          <w:rPr>
            <w:rFonts w:ascii="Times New Roman" w:eastAsia="Times New Roman" w:hAnsi="Times New Roman" w:cs="Times New Roman"/>
            <w:color w:val="0000FF"/>
            <w:sz w:val="28"/>
            <w:szCs w:val="28"/>
            <w:u w:val="single"/>
            <w:lang w:eastAsia="ru-RU"/>
          </w:rPr>
          <w:t>ГОСТ 30692</w:t>
        </w:r>
      </w:hyperlink>
      <w:r w:rsidRPr="00A5395F">
        <w:rPr>
          <w:rFonts w:ascii="Times New Roman" w:eastAsia="Times New Roman" w:hAnsi="Times New Roman" w:cs="Times New Roman"/>
          <w:sz w:val="28"/>
          <w:szCs w:val="28"/>
          <w:lang w:eastAsia="ru-RU"/>
        </w:rPr>
        <w:t xml:space="preserve"> или </w:t>
      </w:r>
      <w:hyperlink r:id="rId57" w:history="1">
        <w:r w:rsidRPr="00A5395F">
          <w:rPr>
            <w:rFonts w:ascii="Times New Roman" w:eastAsia="Times New Roman" w:hAnsi="Times New Roman" w:cs="Times New Roman"/>
            <w:color w:val="0000FF"/>
            <w:sz w:val="28"/>
            <w:szCs w:val="28"/>
            <w:u w:val="single"/>
            <w:lang w:eastAsia="ru-RU"/>
          </w:rPr>
          <w:t>ГОСТ 26929</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 ртути - по </w:t>
      </w:r>
      <w:hyperlink r:id="rId58" w:history="1">
        <w:r w:rsidRPr="00A5395F">
          <w:rPr>
            <w:rFonts w:ascii="Times New Roman" w:eastAsia="Times New Roman" w:hAnsi="Times New Roman" w:cs="Times New Roman"/>
            <w:color w:val="0000FF"/>
            <w:sz w:val="28"/>
            <w:szCs w:val="28"/>
            <w:u w:val="single"/>
            <w:lang w:eastAsia="ru-RU"/>
          </w:rPr>
          <w:t>ГОСТ 26927</w:t>
        </w:r>
      </w:hyperlink>
      <w:r w:rsidRPr="00A5395F">
        <w:rPr>
          <w:rFonts w:ascii="Times New Roman" w:eastAsia="Times New Roman" w:hAnsi="Times New Roman" w:cs="Times New Roman"/>
          <w:sz w:val="28"/>
          <w:szCs w:val="28"/>
          <w:lang w:eastAsia="ru-RU"/>
        </w:rPr>
        <w:t xml:space="preserve"> или [</w:t>
      </w:r>
      <w:hyperlink r:id="rId59" w:history="1">
        <w:r w:rsidRPr="00A5395F">
          <w:rPr>
            <w:rFonts w:ascii="Times New Roman" w:eastAsia="Times New Roman" w:hAnsi="Times New Roman" w:cs="Times New Roman"/>
            <w:color w:val="0000FF"/>
            <w:sz w:val="28"/>
            <w:szCs w:val="28"/>
            <w:u w:val="single"/>
            <w:lang w:eastAsia="ru-RU"/>
          </w:rPr>
          <w:t>5</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lastRenderedPageBreak/>
        <w:t xml:space="preserve">- кадмия - по </w:t>
      </w:r>
      <w:hyperlink r:id="rId60" w:history="1">
        <w:r w:rsidRPr="00A5395F">
          <w:rPr>
            <w:rFonts w:ascii="Times New Roman" w:eastAsia="Times New Roman" w:hAnsi="Times New Roman" w:cs="Times New Roman"/>
            <w:color w:val="0000FF"/>
            <w:sz w:val="28"/>
            <w:szCs w:val="28"/>
            <w:u w:val="single"/>
            <w:lang w:eastAsia="ru-RU"/>
          </w:rPr>
          <w:t>ГОСТ 30692</w:t>
        </w:r>
      </w:hyperlink>
      <w:r w:rsidRPr="00A5395F">
        <w:rPr>
          <w:rFonts w:ascii="Times New Roman" w:eastAsia="Times New Roman" w:hAnsi="Times New Roman" w:cs="Times New Roman"/>
          <w:sz w:val="28"/>
          <w:szCs w:val="28"/>
          <w:lang w:eastAsia="ru-RU"/>
        </w:rPr>
        <w:t xml:space="preserve"> или </w:t>
      </w:r>
      <w:hyperlink r:id="rId61" w:history="1">
        <w:r w:rsidRPr="00A5395F">
          <w:rPr>
            <w:rFonts w:ascii="Times New Roman" w:eastAsia="Times New Roman" w:hAnsi="Times New Roman" w:cs="Times New Roman"/>
            <w:color w:val="0000FF"/>
            <w:sz w:val="28"/>
            <w:szCs w:val="28"/>
            <w:u w:val="single"/>
            <w:lang w:eastAsia="ru-RU"/>
          </w:rPr>
          <w:t>ГОСТ 26933</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 свинца - по </w:t>
      </w:r>
      <w:hyperlink r:id="rId62" w:history="1">
        <w:r w:rsidRPr="00A5395F">
          <w:rPr>
            <w:rFonts w:ascii="Times New Roman" w:eastAsia="Times New Roman" w:hAnsi="Times New Roman" w:cs="Times New Roman"/>
            <w:color w:val="0000FF"/>
            <w:sz w:val="28"/>
            <w:szCs w:val="28"/>
            <w:u w:val="single"/>
            <w:lang w:eastAsia="ru-RU"/>
          </w:rPr>
          <w:t>ГОСТ 30692</w:t>
        </w:r>
      </w:hyperlink>
      <w:r w:rsidRPr="00A5395F">
        <w:rPr>
          <w:rFonts w:ascii="Times New Roman" w:eastAsia="Times New Roman" w:hAnsi="Times New Roman" w:cs="Times New Roman"/>
          <w:sz w:val="28"/>
          <w:szCs w:val="28"/>
          <w:lang w:eastAsia="ru-RU"/>
        </w:rPr>
        <w:t xml:space="preserve"> или </w:t>
      </w:r>
      <w:hyperlink r:id="rId63" w:history="1">
        <w:r w:rsidRPr="00A5395F">
          <w:rPr>
            <w:rFonts w:ascii="Times New Roman" w:eastAsia="Times New Roman" w:hAnsi="Times New Roman" w:cs="Times New Roman"/>
            <w:color w:val="0000FF"/>
            <w:sz w:val="28"/>
            <w:szCs w:val="28"/>
            <w:u w:val="single"/>
            <w:lang w:eastAsia="ru-RU"/>
          </w:rPr>
          <w:t>ГОСТ 26932</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 мышьяка - по </w:t>
      </w:r>
      <w:hyperlink r:id="rId64" w:history="1">
        <w:r w:rsidRPr="00A5395F">
          <w:rPr>
            <w:rFonts w:ascii="Times New Roman" w:eastAsia="Times New Roman" w:hAnsi="Times New Roman" w:cs="Times New Roman"/>
            <w:color w:val="0000FF"/>
            <w:sz w:val="28"/>
            <w:szCs w:val="28"/>
            <w:u w:val="single"/>
            <w:lang w:eastAsia="ru-RU"/>
          </w:rPr>
          <w:t>ГОСТ 26930</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5.13 Определение содержания остаточных количеств пестицидов - по </w:t>
      </w:r>
      <w:hyperlink r:id="rId65" w:history="1">
        <w:r w:rsidRPr="00A5395F">
          <w:rPr>
            <w:rFonts w:ascii="Times New Roman" w:eastAsia="Times New Roman" w:hAnsi="Times New Roman" w:cs="Times New Roman"/>
            <w:color w:val="0000FF"/>
            <w:sz w:val="28"/>
            <w:szCs w:val="28"/>
            <w:u w:val="single"/>
            <w:lang w:eastAsia="ru-RU"/>
          </w:rPr>
          <w:t>ГОСТ 13496.20</w:t>
        </w:r>
      </w:hyperlink>
      <w:r w:rsidRPr="00A5395F">
        <w:rPr>
          <w:rFonts w:ascii="Times New Roman" w:eastAsia="Times New Roman" w:hAnsi="Times New Roman" w:cs="Times New Roman"/>
          <w:sz w:val="28"/>
          <w:szCs w:val="28"/>
          <w:lang w:eastAsia="ru-RU"/>
        </w:rPr>
        <w:t xml:space="preserve"> или по [6]</w:t>
      </w:r>
      <w:proofErr w:type="gramStart"/>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t>_</w:t>
      </w:r>
      <w:proofErr w:type="gramEnd"/>
      <w:r w:rsidRPr="00A5395F">
        <w:rPr>
          <w:rFonts w:ascii="Times New Roman" w:eastAsia="Times New Roman" w:hAnsi="Times New Roman" w:cs="Times New Roman"/>
          <w:sz w:val="28"/>
          <w:szCs w:val="28"/>
          <w:lang w:eastAsia="ru-RU"/>
        </w:rPr>
        <w:t>_______________</w:t>
      </w:r>
      <w:r w:rsidRPr="00A5395F">
        <w:rPr>
          <w:rFonts w:ascii="Times New Roman" w:eastAsia="Times New Roman" w:hAnsi="Times New Roman" w:cs="Times New Roman"/>
          <w:sz w:val="28"/>
          <w:szCs w:val="28"/>
          <w:lang w:eastAsia="ru-RU"/>
        </w:rPr>
        <w:br/>
        <w:t xml:space="preserve">* См. раздел </w:t>
      </w:r>
      <w:hyperlink r:id="rId66" w:history="1">
        <w:r w:rsidRPr="00A5395F">
          <w:rPr>
            <w:rFonts w:ascii="Times New Roman" w:eastAsia="Times New Roman" w:hAnsi="Times New Roman" w:cs="Times New Roman"/>
            <w:color w:val="0000FF"/>
            <w:sz w:val="28"/>
            <w:szCs w:val="28"/>
            <w:u w:val="single"/>
            <w:lang w:eastAsia="ru-RU"/>
          </w:rPr>
          <w:t>Приложение А. Библиография</w:t>
        </w:r>
      </w:hyperlink>
      <w:r w:rsidRPr="00A5395F">
        <w:rPr>
          <w:rFonts w:ascii="Times New Roman" w:eastAsia="Times New Roman" w:hAnsi="Times New Roman" w:cs="Times New Roman"/>
          <w:sz w:val="28"/>
          <w:szCs w:val="28"/>
          <w:lang w:eastAsia="ru-RU"/>
        </w:rPr>
        <w:t>. - Примечание изготовителя базы данных.</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5.14 Определение патогенной микрофлоры - по [</w:t>
      </w:r>
      <w:hyperlink r:id="rId67" w:history="1">
        <w:r w:rsidRPr="00A5395F">
          <w:rPr>
            <w:rFonts w:ascii="Times New Roman" w:eastAsia="Times New Roman" w:hAnsi="Times New Roman" w:cs="Times New Roman"/>
            <w:color w:val="0000FF"/>
            <w:sz w:val="28"/>
            <w:szCs w:val="28"/>
            <w:u w:val="single"/>
            <w:lang w:eastAsia="ru-RU"/>
          </w:rPr>
          <w:t>7</w:t>
        </w:r>
      </w:hyperlink>
      <w:r w:rsidRPr="00A5395F">
        <w:rPr>
          <w:rFonts w:ascii="Times New Roman" w:eastAsia="Times New Roman" w:hAnsi="Times New Roman" w:cs="Times New Roman"/>
          <w:sz w:val="28"/>
          <w:szCs w:val="28"/>
          <w:lang w:eastAsia="ru-RU"/>
        </w:rPr>
        <w:t>], [</w:t>
      </w:r>
      <w:hyperlink r:id="rId68" w:history="1">
        <w:r w:rsidRPr="00A5395F">
          <w:rPr>
            <w:rFonts w:ascii="Times New Roman" w:eastAsia="Times New Roman" w:hAnsi="Times New Roman" w:cs="Times New Roman"/>
            <w:color w:val="0000FF"/>
            <w:sz w:val="28"/>
            <w:szCs w:val="28"/>
            <w:u w:val="single"/>
            <w:lang w:eastAsia="ru-RU"/>
          </w:rPr>
          <w:t>8</w:t>
        </w:r>
      </w:hyperlink>
      <w:r w:rsidRPr="00A5395F">
        <w:rPr>
          <w:rFonts w:ascii="Times New Roman" w:eastAsia="Times New Roman" w:hAnsi="Times New Roman" w:cs="Times New Roman"/>
          <w:sz w:val="28"/>
          <w:szCs w:val="28"/>
          <w:lang w:eastAsia="ru-RU"/>
        </w:rPr>
        <w:t>], [9].</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5.15 Определение токсичности - по </w:t>
      </w:r>
      <w:hyperlink r:id="rId69" w:history="1">
        <w:r w:rsidRPr="00A5395F">
          <w:rPr>
            <w:rFonts w:ascii="Times New Roman" w:eastAsia="Times New Roman" w:hAnsi="Times New Roman" w:cs="Times New Roman"/>
            <w:color w:val="0000FF"/>
            <w:sz w:val="28"/>
            <w:szCs w:val="28"/>
            <w:u w:val="single"/>
            <w:lang w:eastAsia="ru-RU"/>
          </w:rPr>
          <w:t>ГОСТ 13496.7</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5395F">
        <w:rPr>
          <w:rFonts w:ascii="Times New Roman" w:eastAsia="Times New Roman" w:hAnsi="Times New Roman" w:cs="Times New Roman"/>
          <w:b/>
          <w:bCs/>
          <w:sz w:val="28"/>
          <w:szCs w:val="28"/>
          <w:lang w:eastAsia="ru-RU"/>
        </w:rPr>
        <w:t xml:space="preserve">6 Транспортирование и хранение </w:t>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6.1 Транспортирование и хранение - по </w:t>
      </w:r>
      <w:hyperlink r:id="rId70" w:history="1">
        <w:r w:rsidRPr="00A5395F">
          <w:rPr>
            <w:rFonts w:ascii="Times New Roman" w:eastAsia="Times New Roman" w:hAnsi="Times New Roman" w:cs="Times New Roman"/>
            <w:color w:val="0000FF"/>
            <w:sz w:val="28"/>
            <w:szCs w:val="28"/>
            <w:u w:val="single"/>
            <w:lang w:eastAsia="ru-RU"/>
          </w:rPr>
          <w:t>ГОСТ Р 51850-2001</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5395F">
        <w:rPr>
          <w:rFonts w:ascii="Times New Roman" w:eastAsia="Times New Roman" w:hAnsi="Times New Roman" w:cs="Times New Roman"/>
          <w:b/>
          <w:bCs/>
          <w:sz w:val="28"/>
          <w:szCs w:val="28"/>
          <w:lang w:eastAsia="ru-RU"/>
        </w:rPr>
        <w:t xml:space="preserve">ПРИЛОЖЕНИЕ А (справочное). Библиография </w:t>
      </w:r>
    </w:p>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ПРИЛОЖЕНИЕ А</w:t>
      </w:r>
      <w:r w:rsidRPr="00A5395F">
        <w:rPr>
          <w:rFonts w:ascii="Times New Roman" w:eastAsia="Times New Roman" w:hAnsi="Times New Roman" w:cs="Times New Roman"/>
          <w:sz w:val="28"/>
          <w:szCs w:val="28"/>
          <w:lang w:eastAsia="ru-RU"/>
        </w:rPr>
        <w:br/>
        <w:t>(справочное)</w:t>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br/>
        <w:t>[1] Правила организации и ведения технологических процессов производства продукции комбикормовой промышленности. Воронеж, 1997</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[2] </w:t>
      </w:r>
      <w:hyperlink r:id="rId71" w:history="1">
        <w:r w:rsidRPr="00A5395F">
          <w:rPr>
            <w:rFonts w:ascii="Times New Roman" w:eastAsia="Times New Roman" w:hAnsi="Times New Roman" w:cs="Times New Roman"/>
            <w:color w:val="0000FF"/>
            <w:sz w:val="28"/>
            <w:szCs w:val="28"/>
            <w:u w:val="single"/>
            <w:lang w:eastAsia="ru-RU"/>
          </w:rPr>
          <w:t>Предельно допустимые остаточные количества пестицидов в кормах для сельскохозяйственных животных</w:t>
        </w:r>
      </w:hyperlink>
      <w:r w:rsidRPr="00A5395F">
        <w:rPr>
          <w:rFonts w:ascii="Times New Roman" w:eastAsia="Times New Roman" w:hAnsi="Times New Roman" w:cs="Times New Roman"/>
          <w:sz w:val="28"/>
          <w:szCs w:val="28"/>
          <w:lang w:eastAsia="ru-RU"/>
        </w:rPr>
        <w:t>. Утверждены Главным управлением ветеринарии Министерства сельского хозяйства СССР 17.05.77, 03.04.81 N 117-11*</w:t>
      </w:r>
      <w:r w:rsidRPr="00A5395F">
        <w:rPr>
          <w:rFonts w:ascii="Times New Roman" w:eastAsia="Times New Roman" w:hAnsi="Times New Roman" w:cs="Times New Roman"/>
          <w:sz w:val="28"/>
          <w:szCs w:val="28"/>
          <w:lang w:eastAsia="ru-RU"/>
        </w:rPr>
        <w:br/>
        <w:t>________________</w:t>
      </w:r>
      <w:r w:rsidRPr="00A5395F">
        <w:rPr>
          <w:rFonts w:ascii="Times New Roman" w:eastAsia="Times New Roman" w:hAnsi="Times New Roman" w:cs="Times New Roman"/>
          <w:sz w:val="28"/>
          <w:szCs w:val="28"/>
          <w:lang w:eastAsia="ru-RU"/>
        </w:rPr>
        <w:br/>
        <w:t xml:space="preserve">* Вероятно, ошибка оригинала. Следует читать: </w:t>
      </w:r>
      <w:hyperlink r:id="rId72" w:history="1">
        <w:r w:rsidRPr="00A5395F">
          <w:rPr>
            <w:rFonts w:ascii="Times New Roman" w:eastAsia="Times New Roman" w:hAnsi="Times New Roman" w:cs="Times New Roman"/>
            <w:color w:val="0000FF"/>
            <w:sz w:val="28"/>
            <w:szCs w:val="28"/>
            <w:u w:val="single"/>
            <w:lang w:eastAsia="ru-RU"/>
          </w:rPr>
          <w:t>N 117-11б</w:t>
        </w:r>
      </w:hyperlink>
      <w:r w:rsidRPr="00A5395F">
        <w:rPr>
          <w:rFonts w:ascii="Times New Roman" w:eastAsia="Times New Roman" w:hAnsi="Times New Roman" w:cs="Times New Roman"/>
          <w:sz w:val="28"/>
          <w:szCs w:val="28"/>
          <w:lang w:eastAsia="ru-RU"/>
        </w:rPr>
        <w:t xml:space="preserve">. - Примечание изготовителя базы </w:t>
      </w:r>
      <w:proofErr w:type="gramStart"/>
      <w:r w:rsidRPr="00A5395F">
        <w:rPr>
          <w:rFonts w:ascii="Times New Roman" w:eastAsia="Times New Roman" w:hAnsi="Times New Roman" w:cs="Times New Roman"/>
          <w:sz w:val="28"/>
          <w:szCs w:val="28"/>
          <w:lang w:eastAsia="ru-RU"/>
        </w:rPr>
        <w:t>данных.</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w:t>
      </w:r>
      <w:proofErr w:type="gramEnd"/>
      <w:r w:rsidRPr="00A5395F">
        <w:rPr>
          <w:rFonts w:ascii="Times New Roman" w:eastAsia="Times New Roman" w:hAnsi="Times New Roman" w:cs="Times New Roman"/>
          <w:sz w:val="28"/>
          <w:szCs w:val="28"/>
          <w:lang w:eastAsia="ru-RU"/>
        </w:rPr>
        <w:t xml:space="preserve">3] Обобщенный перечень предельно допустимых концентраций (ПДК) и </w:t>
      </w:r>
      <w:r w:rsidRPr="00A5395F">
        <w:rPr>
          <w:rFonts w:ascii="Times New Roman" w:eastAsia="Times New Roman" w:hAnsi="Times New Roman" w:cs="Times New Roman"/>
          <w:sz w:val="28"/>
          <w:szCs w:val="28"/>
          <w:lang w:eastAsia="ru-RU"/>
        </w:rPr>
        <w:lastRenderedPageBreak/>
        <w:t xml:space="preserve">ориентировочно безопасных уровней воздействия (ОБУВ) вредных веществ для воды </w:t>
      </w:r>
      <w:proofErr w:type="spellStart"/>
      <w:r w:rsidRPr="00A5395F">
        <w:rPr>
          <w:rFonts w:ascii="Times New Roman" w:eastAsia="Times New Roman" w:hAnsi="Times New Roman" w:cs="Times New Roman"/>
          <w:sz w:val="28"/>
          <w:szCs w:val="28"/>
          <w:lang w:eastAsia="ru-RU"/>
        </w:rPr>
        <w:t>рыбохозяйственных</w:t>
      </w:r>
      <w:proofErr w:type="spellEnd"/>
      <w:r w:rsidRPr="00A5395F">
        <w:rPr>
          <w:rFonts w:ascii="Times New Roman" w:eastAsia="Times New Roman" w:hAnsi="Times New Roman" w:cs="Times New Roman"/>
          <w:sz w:val="28"/>
          <w:szCs w:val="28"/>
          <w:lang w:eastAsia="ru-RU"/>
        </w:rPr>
        <w:t xml:space="preserve"> водоемов. М., Минрыбхоз СССР, 1990</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[4] </w:t>
      </w:r>
      <w:hyperlink r:id="rId73" w:history="1">
        <w:r w:rsidRPr="00A5395F">
          <w:rPr>
            <w:rFonts w:ascii="Times New Roman" w:eastAsia="Times New Roman" w:hAnsi="Times New Roman" w:cs="Times New Roman"/>
            <w:color w:val="0000FF"/>
            <w:sz w:val="28"/>
            <w:szCs w:val="28"/>
            <w:u w:val="single"/>
            <w:lang w:eastAsia="ru-RU"/>
          </w:rPr>
          <w:t xml:space="preserve">Методические </w:t>
        </w:r>
        <w:proofErr w:type="gramStart"/>
        <w:r w:rsidRPr="00A5395F">
          <w:rPr>
            <w:rFonts w:ascii="Times New Roman" w:eastAsia="Times New Roman" w:hAnsi="Times New Roman" w:cs="Times New Roman"/>
            <w:color w:val="0000FF"/>
            <w:sz w:val="28"/>
            <w:szCs w:val="28"/>
            <w:u w:val="single"/>
            <w:lang w:eastAsia="ru-RU"/>
          </w:rPr>
          <w:t>указания по санитарно-микологической оценке</w:t>
        </w:r>
        <w:proofErr w:type="gramEnd"/>
        <w:r w:rsidRPr="00A5395F">
          <w:rPr>
            <w:rFonts w:ascii="Times New Roman" w:eastAsia="Times New Roman" w:hAnsi="Times New Roman" w:cs="Times New Roman"/>
            <w:color w:val="0000FF"/>
            <w:sz w:val="28"/>
            <w:szCs w:val="28"/>
            <w:u w:val="single"/>
            <w:lang w:eastAsia="ru-RU"/>
          </w:rPr>
          <w:t xml:space="preserve"> и улучшению качества кормов</w:t>
        </w:r>
      </w:hyperlink>
      <w:r w:rsidRPr="00A5395F">
        <w:rPr>
          <w:rFonts w:ascii="Times New Roman" w:eastAsia="Times New Roman" w:hAnsi="Times New Roman" w:cs="Times New Roman"/>
          <w:sz w:val="28"/>
          <w:szCs w:val="28"/>
          <w:lang w:eastAsia="ru-RU"/>
        </w:rPr>
        <w:t>. Утверждены Главным управлением ветеринарии Министерства сельского хозяйства СССР 25.02.85</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[5] Методические указания по определению и обнаружению содержания общей ртути в пищевых продуктах методом беспламенной атомной абсорбции. </w:t>
      </w:r>
      <w:hyperlink r:id="rId74" w:history="1">
        <w:r w:rsidRPr="00A5395F">
          <w:rPr>
            <w:rFonts w:ascii="Times New Roman" w:eastAsia="Times New Roman" w:hAnsi="Times New Roman" w:cs="Times New Roman"/>
            <w:color w:val="0000FF"/>
            <w:sz w:val="28"/>
            <w:szCs w:val="28"/>
            <w:u w:val="single"/>
            <w:lang w:eastAsia="ru-RU"/>
          </w:rPr>
          <w:t>МУ 5178-90</w:t>
        </w:r>
      </w:hyperlink>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[6] Справочник. Методы определения </w:t>
      </w:r>
      <w:proofErr w:type="spellStart"/>
      <w:r w:rsidRPr="00A5395F">
        <w:rPr>
          <w:rFonts w:ascii="Times New Roman" w:eastAsia="Times New Roman" w:hAnsi="Times New Roman" w:cs="Times New Roman"/>
          <w:sz w:val="28"/>
          <w:szCs w:val="28"/>
          <w:lang w:eastAsia="ru-RU"/>
        </w:rPr>
        <w:t>микроколичеств</w:t>
      </w:r>
      <w:proofErr w:type="spellEnd"/>
      <w:r w:rsidRPr="00A5395F">
        <w:rPr>
          <w:rFonts w:ascii="Times New Roman" w:eastAsia="Times New Roman" w:hAnsi="Times New Roman" w:cs="Times New Roman"/>
          <w:sz w:val="28"/>
          <w:szCs w:val="28"/>
          <w:lang w:eastAsia="ru-RU"/>
        </w:rPr>
        <w:t xml:space="preserve"> пестицидов в продуктах питания, кормах и внешней среде, </w:t>
      </w:r>
      <w:hyperlink r:id="rId75" w:history="1">
        <w:r w:rsidRPr="00A5395F">
          <w:rPr>
            <w:rFonts w:ascii="Times New Roman" w:eastAsia="Times New Roman" w:hAnsi="Times New Roman" w:cs="Times New Roman"/>
            <w:color w:val="0000FF"/>
            <w:sz w:val="28"/>
            <w:szCs w:val="28"/>
            <w:u w:val="single"/>
            <w:lang w:eastAsia="ru-RU"/>
          </w:rPr>
          <w:t>т.1</w:t>
        </w:r>
      </w:hyperlink>
      <w:r w:rsidRPr="00A5395F">
        <w:rPr>
          <w:rFonts w:ascii="Times New Roman" w:eastAsia="Times New Roman" w:hAnsi="Times New Roman" w:cs="Times New Roman"/>
          <w:sz w:val="28"/>
          <w:szCs w:val="28"/>
          <w:lang w:eastAsia="ru-RU"/>
        </w:rPr>
        <w:t xml:space="preserve">, М.: ВО "Колос", 1992, </w:t>
      </w:r>
      <w:hyperlink r:id="rId76" w:history="1">
        <w:r w:rsidRPr="00A5395F">
          <w:rPr>
            <w:rFonts w:ascii="Times New Roman" w:eastAsia="Times New Roman" w:hAnsi="Times New Roman" w:cs="Times New Roman"/>
            <w:color w:val="0000FF"/>
            <w:sz w:val="28"/>
            <w:szCs w:val="28"/>
            <w:u w:val="single"/>
            <w:lang w:eastAsia="ru-RU"/>
          </w:rPr>
          <w:t>т.2</w:t>
        </w:r>
      </w:hyperlink>
      <w:r w:rsidRPr="00A5395F">
        <w:rPr>
          <w:rFonts w:ascii="Times New Roman" w:eastAsia="Times New Roman" w:hAnsi="Times New Roman" w:cs="Times New Roman"/>
          <w:sz w:val="28"/>
          <w:szCs w:val="28"/>
          <w:lang w:eastAsia="ru-RU"/>
        </w:rPr>
        <w:t>, М.: ВО "</w:t>
      </w:r>
      <w:proofErr w:type="spellStart"/>
      <w:r w:rsidRPr="00A5395F">
        <w:rPr>
          <w:rFonts w:ascii="Times New Roman" w:eastAsia="Times New Roman" w:hAnsi="Times New Roman" w:cs="Times New Roman"/>
          <w:sz w:val="28"/>
          <w:szCs w:val="28"/>
          <w:lang w:eastAsia="ru-RU"/>
        </w:rPr>
        <w:t>Агропромиздат</w:t>
      </w:r>
      <w:proofErr w:type="spellEnd"/>
      <w:r w:rsidRPr="00A5395F">
        <w:rPr>
          <w:rFonts w:ascii="Times New Roman" w:eastAsia="Times New Roman" w:hAnsi="Times New Roman" w:cs="Times New Roman"/>
          <w:sz w:val="28"/>
          <w:szCs w:val="28"/>
          <w:lang w:eastAsia="ru-RU"/>
        </w:rPr>
        <w:t>", 1992</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[7] </w:t>
      </w:r>
      <w:hyperlink r:id="rId77" w:history="1">
        <w:r w:rsidRPr="00A5395F">
          <w:rPr>
            <w:rFonts w:ascii="Times New Roman" w:eastAsia="Times New Roman" w:hAnsi="Times New Roman" w:cs="Times New Roman"/>
            <w:color w:val="0000FF"/>
            <w:sz w:val="28"/>
            <w:szCs w:val="28"/>
            <w:u w:val="single"/>
            <w:lang w:eastAsia="ru-RU"/>
          </w:rPr>
          <w:t>Правила бактериологического исследования кормов</w:t>
        </w:r>
      </w:hyperlink>
      <w:r w:rsidRPr="00A5395F">
        <w:rPr>
          <w:rFonts w:ascii="Times New Roman" w:eastAsia="Times New Roman" w:hAnsi="Times New Roman" w:cs="Times New Roman"/>
          <w:sz w:val="28"/>
          <w:szCs w:val="28"/>
          <w:lang w:eastAsia="ru-RU"/>
        </w:rPr>
        <w:t>. Утверждены Главным управлением ветеринарии Министерства сельского хозяйства СССР, 1975</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[8] </w:t>
      </w:r>
      <w:hyperlink r:id="rId78" w:history="1">
        <w:r w:rsidRPr="00A5395F">
          <w:rPr>
            <w:rFonts w:ascii="Times New Roman" w:eastAsia="Times New Roman" w:hAnsi="Times New Roman" w:cs="Times New Roman"/>
            <w:color w:val="0000FF"/>
            <w:sz w:val="28"/>
            <w:szCs w:val="28"/>
            <w:u w:val="single"/>
            <w:lang w:eastAsia="ru-RU"/>
          </w:rPr>
          <w:t>Лабораторная диагностика сальмонеллезов человека и животных, обнаружение сальмонелл в кормах, продуктах питания и объектах внешней среды</w:t>
        </w:r>
      </w:hyperlink>
      <w:r w:rsidRPr="00A5395F">
        <w:rPr>
          <w:rFonts w:ascii="Times New Roman" w:eastAsia="Times New Roman" w:hAnsi="Times New Roman" w:cs="Times New Roman"/>
          <w:sz w:val="28"/>
          <w:szCs w:val="28"/>
          <w:lang w:eastAsia="ru-RU"/>
        </w:rPr>
        <w:t xml:space="preserve">. МУ </w:t>
      </w:r>
      <w:proofErr w:type="spellStart"/>
      <w:r w:rsidRPr="00A5395F">
        <w:rPr>
          <w:rFonts w:ascii="Times New Roman" w:eastAsia="Times New Roman" w:hAnsi="Times New Roman" w:cs="Times New Roman"/>
          <w:sz w:val="28"/>
          <w:szCs w:val="28"/>
          <w:lang w:eastAsia="ru-RU"/>
        </w:rPr>
        <w:t>Агропромиздат</w:t>
      </w:r>
      <w:proofErr w:type="spellEnd"/>
      <w:r w:rsidRPr="00A5395F">
        <w:rPr>
          <w:rFonts w:ascii="Times New Roman" w:eastAsia="Times New Roman" w:hAnsi="Times New Roman" w:cs="Times New Roman"/>
          <w:sz w:val="28"/>
          <w:szCs w:val="28"/>
          <w:lang w:eastAsia="ru-RU"/>
        </w:rPr>
        <w:t>, М., 1990</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[9] Методика индикации бактерий рода "</w:t>
      </w:r>
      <w:proofErr w:type="spellStart"/>
      <w:r w:rsidRPr="00A5395F">
        <w:rPr>
          <w:rFonts w:ascii="Times New Roman" w:eastAsia="Times New Roman" w:hAnsi="Times New Roman" w:cs="Times New Roman"/>
          <w:sz w:val="28"/>
          <w:szCs w:val="28"/>
          <w:lang w:eastAsia="ru-RU"/>
        </w:rPr>
        <w:t>Протеус</w:t>
      </w:r>
      <w:proofErr w:type="spellEnd"/>
      <w:r w:rsidRPr="00A5395F">
        <w:rPr>
          <w:rFonts w:ascii="Times New Roman" w:eastAsia="Times New Roman" w:hAnsi="Times New Roman" w:cs="Times New Roman"/>
          <w:sz w:val="28"/>
          <w:szCs w:val="28"/>
          <w:lang w:eastAsia="ru-RU"/>
        </w:rPr>
        <w:t>" в кормах животного происхождения. Утверждены Главным управлением ветеринарии Министерства сельского хозяйства СССР, 1981</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 xml:space="preserve">[10] </w:t>
      </w:r>
      <w:hyperlink r:id="rId79" w:history="1">
        <w:r w:rsidRPr="00A5395F">
          <w:rPr>
            <w:rFonts w:ascii="Times New Roman" w:eastAsia="Times New Roman" w:hAnsi="Times New Roman" w:cs="Times New Roman"/>
            <w:color w:val="0000FF"/>
            <w:sz w:val="28"/>
            <w:szCs w:val="28"/>
            <w:u w:val="single"/>
            <w:lang w:eastAsia="ru-RU"/>
          </w:rPr>
          <w:t>Ветеринарно-санитарные нормы и требования к качеству кормов для непродуктивных животных</w:t>
        </w:r>
      </w:hyperlink>
      <w:r w:rsidRPr="00A5395F">
        <w:rPr>
          <w:rFonts w:ascii="Times New Roman" w:eastAsia="Times New Roman" w:hAnsi="Times New Roman" w:cs="Times New Roman"/>
          <w:sz w:val="28"/>
          <w:szCs w:val="28"/>
          <w:lang w:eastAsia="ru-RU"/>
        </w:rPr>
        <w:t xml:space="preserve"> НД N 13-7-2/1010 от 15.07.97. Утверждены Департаментом ветеринарии Министерства сельского хозяйства и продовольствия Российской Федерации</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p>
    <w:p w:rsidR="00A5395F" w:rsidRPr="00A5395F" w:rsidRDefault="00A5395F" w:rsidP="00A5395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5395F">
        <w:rPr>
          <w:rFonts w:ascii="Times New Roman" w:eastAsia="Times New Roman" w:hAnsi="Times New Roman" w:cs="Times New Roman"/>
          <w:b/>
          <w:bCs/>
          <w:sz w:val="28"/>
          <w:szCs w:val="28"/>
          <w:lang w:eastAsia="ru-RU"/>
        </w:rPr>
        <w:t>ПРИМЕЧАНИЯ ФГУП "СТАНДАРТИНФОРМ"</w:t>
      </w:r>
    </w:p>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br/>
        <w:t>1 Указанные в разделе 2 "Нормативные ссылки" к ГОСТ Р 51899-</w:t>
      </w:r>
      <w:proofErr w:type="gramStart"/>
      <w:r w:rsidRPr="00A5395F">
        <w:rPr>
          <w:rFonts w:ascii="Times New Roman" w:eastAsia="Times New Roman" w:hAnsi="Times New Roman" w:cs="Times New Roman"/>
          <w:sz w:val="28"/>
          <w:szCs w:val="28"/>
          <w:lang w:eastAsia="ru-RU"/>
        </w:rPr>
        <w:t>2002:</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80" w:history="1">
        <w:r w:rsidRPr="00A5395F">
          <w:rPr>
            <w:rFonts w:ascii="Times New Roman" w:eastAsia="Times New Roman" w:hAnsi="Times New Roman" w:cs="Times New Roman"/>
            <w:color w:val="0000FF"/>
            <w:sz w:val="28"/>
            <w:szCs w:val="28"/>
            <w:u w:val="single"/>
            <w:lang w:eastAsia="ru-RU"/>
          </w:rPr>
          <w:t>ГОСТ</w:t>
        </w:r>
        <w:proofErr w:type="gramEnd"/>
        <w:r w:rsidRPr="00A5395F">
          <w:rPr>
            <w:rFonts w:ascii="Times New Roman" w:eastAsia="Times New Roman" w:hAnsi="Times New Roman" w:cs="Times New Roman"/>
            <w:color w:val="0000FF"/>
            <w:sz w:val="28"/>
            <w:szCs w:val="28"/>
            <w:u w:val="single"/>
            <w:lang w:eastAsia="ru-RU"/>
          </w:rPr>
          <w:t xml:space="preserve"> 13496.7-97</w:t>
        </w:r>
      </w:hyperlink>
      <w:r w:rsidRPr="00A5395F">
        <w:rPr>
          <w:rFonts w:ascii="Times New Roman" w:eastAsia="Times New Roman" w:hAnsi="Times New Roman" w:cs="Times New Roman"/>
          <w:sz w:val="28"/>
          <w:szCs w:val="28"/>
          <w:lang w:eastAsia="ru-RU"/>
        </w:rPr>
        <w:t xml:space="preserve"> заменен на </w:t>
      </w:r>
      <w:hyperlink r:id="rId81" w:history="1">
        <w:r w:rsidRPr="00A5395F">
          <w:rPr>
            <w:rFonts w:ascii="Times New Roman" w:eastAsia="Times New Roman" w:hAnsi="Times New Roman" w:cs="Times New Roman"/>
            <w:color w:val="0000FF"/>
            <w:sz w:val="28"/>
            <w:szCs w:val="28"/>
            <w:u w:val="single"/>
            <w:lang w:eastAsia="ru-RU"/>
          </w:rPr>
          <w:t>ГОСТ Р 52337-2005</w:t>
        </w:r>
      </w:hyperlink>
      <w:r w:rsidRPr="00A5395F">
        <w:rPr>
          <w:rFonts w:ascii="Times New Roman" w:eastAsia="Times New Roman" w:hAnsi="Times New Roman" w:cs="Times New Roman"/>
          <w:sz w:val="28"/>
          <w:szCs w:val="28"/>
          <w:lang w:eastAsia="ru-RU"/>
        </w:rPr>
        <w:t xml:space="preserve"> Корма, комбикорма, комбикормовое сырье. Методы определения общей </w:t>
      </w:r>
      <w:proofErr w:type="gramStart"/>
      <w:r w:rsidRPr="00A5395F">
        <w:rPr>
          <w:rFonts w:ascii="Times New Roman" w:eastAsia="Times New Roman" w:hAnsi="Times New Roman" w:cs="Times New Roman"/>
          <w:sz w:val="28"/>
          <w:szCs w:val="28"/>
          <w:lang w:eastAsia="ru-RU"/>
        </w:rPr>
        <w:t>токсичности;</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hyperlink r:id="rId82" w:history="1">
        <w:r w:rsidRPr="00A5395F">
          <w:rPr>
            <w:rFonts w:ascii="Times New Roman" w:eastAsia="Times New Roman" w:hAnsi="Times New Roman" w:cs="Times New Roman"/>
            <w:color w:val="0000FF"/>
            <w:sz w:val="28"/>
            <w:szCs w:val="28"/>
            <w:u w:val="single"/>
            <w:lang w:eastAsia="ru-RU"/>
          </w:rPr>
          <w:t>СанПиН</w:t>
        </w:r>
        <w:proofErr w:type="gramEnd"/>
        <w:r w:rsidRPr="00A5395F">
          <w:rPr>
            <w:rFonts w:ascii="Times New Roman" w:eastAsia="Times New Roman" w:hAnsi="Times New Roman" w:cs="Times New Roman"/>
            <w:color w:val="0000FF"/>
            <w:sz w:val="28"/>
            <w:szCs w:val="28"/>
            <w:u w:val="single"/>
            <w:lang w:eastAsia="ru-RU"/>
          </w:rPr>
          <w:t xml:space="preserve"> 2.1.4.559-96</w:t>
        </w:r>
      </w:hyperlink>
      <w:r w:rsidRPr="00A5395F">
        <w:rPr>
          <w:rFonts w:ascii="Times New Roman" w:eastAsia="Times New Roman" w:hAnsi="Times New Roman" w:cs="Times New Roman"/>
          <w:sz w:val="28"/>
          <w:szCs w:val="28"/>
          <w:lang w:eastAsia="ru-RU"/>
        </w:rPr>
        <w:t xml:space="preserve"> заменен на </w:t>
      </w:r>
      <w:hyperlink r:id="rId83" w:history="1">
        <w:r w:rsidRPr="00A5395F">
          <w:rPr>
            <w:rFonts w:ascii="Times New Roman" w:eastAsia="Times New Roman" w:hAnsi="Times New Roman" w:cs="Times New Roman"/>
            <w:color w:val="0000FF"/>
            <w:sz w:val="28"/>
            <w:szCs w:val="28"/>
            <w:u w:val="single"/>
            <w:lang w:eastAsia="ru-RU"/>
          </w:rPr>
          <w:t>СанПиН 2.1.4.1074-2001</w:t>
        </w:r>
      </w:hyperlink>
      <w:r w:rsidRPr="00A5395F">
        <w:rPr>
          <w:rFonts w:ascii="Times New Roman" w:eastAsia="Times New Roman" w:hAnsi="Times New Roman" w:cs="Times New Roman"/>
          <w:sz w:val="28"/>
          <w:szCs w:val="28"/>
          <w:lang w:eastAsia="ru-RU"/>
        </w:rPr>
        <w:t xml:space="preserve"> Питьевая вода. Гигиенические требования к качеству воды центральных систем питьевого водоснабжения. Контроль качества</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lastRenderedPageBreak/>
        <w:br/>
        <w:t xml:space="preserve">2 В информационном указателе "Национальные стандарты" N 5-2003 опубликована </w:t>
      </w:r>
      <w:hyperlink r:id="rId84" w:history="1">
        <w:r w:rsidRPr="00A5395F">
          <w:rPr>
            <w:rFonts w:ascii="Times New Roman" w:eastAsia="Times New Roman" w:hAnsi="Times New Roman" w:cs="Times New Roman"/>
            <w:color w:val="0000FF"/>
            <w:sz w:val="28"/>
            <w:szCs w:val="28"/>
            <w:u w:val="single"/>
            <w:lang w:eastAsia="ru-RU"/>
          </w:rPr>
          <w:t>поправка</w:t>
        </w:r>
      </w:hyperlink>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t>к ГОСТ Р 51899-2002 Комбикорма гранулированные. Общие технические условия</w:t>
      </w:r>
      <w:r w:rsidRPr="00A5395F">
        <w:rPr>
          <w:rFonts w:ascii="Times New Roman" w:eastAsia="Times New Roman" w:hAnsi="Times New Roman" w:cs="Times New Roman"/>
          <w:sz w:val="28"/>
          <w:szCs w:val="28"/>
          <w:lang w:eastAsia="ru-RU"/>
        </w:rPr>
        <w:br/>
      </w:r>
      <w:r w:rsidRPr="00A5395F">
        <w:rPr>
          <w:rFonts w:ascii="Times New Roman" w:eastAsia="Times New Roman" w:hAnsi="Times New Roman" w:cs="Times New Roman"/>
          <w:sz w:val="28"/>
          <w:szCs w:val="28"/>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0"/>
        <w:gridCol w:w="2542"/>
        <w:gridCol w:w="4203"/>
      </w:tblGrid>
      <w:tr w:rsidR="00A5395F" w:rsidRPr="00A5395F" w:rsidTr="00A5395F">
        <w:trPr>
          <w:trHeight w:val="15"/>
          <w:tblCellSpacing w:w="15" w:type="dxa"/>
        </w:trPr>
        <w:tc>
          <w:tcPr>
            <w:tcW w:w="3326"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2957"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4990"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В каком месте</w:t>
            </w: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Напечатано</w:t>
            </w: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Должно быть</w:t>
            </w:r>
          </w:p>
        </w:tc>
      </w:tr>
      <w:tr w:rsidR="00A5395F" w:rsidRPr="00A5395F" w:rsidTr="00A5395F">
        <w:trPr>
          <w:tblCellSpacing w:w="15" w:type="dxa"/>
        </w:trPr>
        <w:tc>
          <w:tcPr>
            <w:tcW w:w="332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Раздел 2</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hyperlink r:id="rId85" w:history="1">
              <w:r w:rsidRPr="00A5395F">
                <w:rPr>
                  <w:rFonts w:ascii="Times New Roman" w:eastAsia="Times New Roman" w:hAnsi="Times New Roman" w:cs="Times New Roman"/>
                  <w:color w:val="0000FF"/>
                  <w:sz w:val="28"/>
                  <w:szCs w:val="28"/>
                  <w:u w:val="single"/>
                  <w:lang w:eastAsia="ru-RU"/>
                </w:rPr>
                <w:t>ГОСТ Р 51850-2001</w:t>
              </w:r>
            </w:hyperlink>
            <w:r w:rsidRPr="00A5395F">
              <w:rPr>
                <w:rFonts w:ascii="Times New Roman" w:eastAsia="Times New Roman" w:hAnsi="Times New Roman" w:cs="Times New Roman"/>
                <w:sz w:val="28"/>
                <w:szCs w:val="28"/>
                <w:lang w:eastAsia="ru-RU"/>
              </w:rPr>
              <w:t xml:space="preserve"> </w:t>
            </w:r>
          </w:p>
        </w:tc>
        <w:tc>
          <w:tcPr>
            <w:tcW w:w="499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hyperlink r:id="rId86" w:history="1">
              <w:r w:rsidRPr="00A5395F">
                <w:rPr>
                  <w:rFonts w:ascii="Times New Roman" w:eastAsia="Times New Roman" w:hAnsi="Times New Roman" w:cs="Times New Roman"/>
                  <w:color w:val="0000FF"/>
                  <w:sz w:val="28"/>
                  <w:szCs w:val="28"/>
                  <w:u w:val="single"/>
                  <w:lang w:eastAsia="ru-RU"/>
                </w:rPr>
                <w:t>ГОСТ Р 51850-2001</w:t>
              </w:r>
            </w:hyperlink>
            <w:r w:rsidRPr="00A5395F">
              <w:rPr>
                <w:rFonts w:ascii="Times New Roman" w:eastAsia="Times New Roman" w:hAnsi="Times New Roman" w:cs="Times New Roman"/>
                <w:sz w:val="28"/>
                <w:szCs w:val="28"/>
                <w:lang w:eastAsia="ru-RU"/>
              </w:rPr>
              <w:t>*</w:t>
            </w:r>
            <w:r w:rsidRPr="00A5395F">
              <w:rPr>
                <w:rFonts w:ascii="Times New Roman" w:eastAsia="Times New Roman" w:hAnsi="Times New Roman" w:cs="Times New Roman"/>
                <w:sz w:val="28"/>
                <w:szCs w:val="28"/>
                <w:lang w:eastAsia="ru-RU"/>
              </w:rPr>
              <w:br/>
              <w:t>________________</w:t>
            </w:r>
          </w:p>
        </w:tc>
      </w:tr>
      <w:tr w:rsidR="00A5395F" w:rsidRPr="00A5395F" w:rsidTr="00A5395F">
        <w:trPr>
          <w:tblCellSpacing w:w="15" w:type="dxa"/>
        </w:trPr>
        <w:tc>
          <w:tcPr>
            <w:tcW w:w="332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сноска </w:t>
            </w: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w:t>
            </w:r>
          </w:p>
        </w:tc>
        <w:tc>
          <w:tcPr>
            <w:tcW w:w="499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 До 1 января 2004 г. на территории Российской Федерации действует </w:t>
            </w:r>
            <w:hyperlink r:id="rId87" w:history="1">
              <w:r w:rsidRPr="00A5395F">
                <w:rPr>
                  <w:rFonts w:ascii="Times New Roman" w:eastAsia="Times New Roman" w:hAnsi="Times New Roman" w:cs="Times New Roman"/>
                  <w:color w:val="0000FF"/>
                  <w:sz w:val="28"/>
                  <w:szCs w:val="28"/>
                  <w:u w:val="single"/>
                  <w:lang w:eastAsia="ru-RU"/>
                </w:rPr>
                <w:t>ГОСТ 23462-95</w:t>
              </w:r>
            </w:hyperlink>
            <w:r w:rsidRPr="00A5395F">
              <w:rPr>
                <w:rFonts w:ascii="Times New Roman" w:eastAsia="Times New Roman" w:hAnsi="Times New Roman" w:cs="Times New Roman"/>
                <w:sz w:val="28"/>
                <w:szCs w:val="28"/>
                <w:lang w:eastAsia="ru-RU"/>
              </w:rPr>
              <w:t xml:space="preserve">. </w:t>
            </w:r>
          </w:p>
        </w:tc>
      </w:tr>
    </w:tbl>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9"/>
        <w:gridCol w:w="2659"/>
        <w:gridCol w:w="1861"/>
        <w:gridCol w:w="1966"/>
      </w:tblGrid>
      <w:tr w:rsidR="00A5395F" w:rsidRPr="00A5395F" w:rsidTr="00A5395F">
        <w:trPr>
          <w:trHeight w:val="15"/>
          <w:tblCellSpacing w:w="15" w:type="dxa"/>
        </w:trPr>
        <w:tc>
          <w:tcPr>
            <w:tcW w:w="3142"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3326"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2402"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2402" w:type="dxa"/>
            <w:vAlign w:val="cente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3142" w:type="dxa"/>
            <w:tcBorders>
              <w:top w:val="single" w:sz="6" w:space="0" w:color="000000"/>
              <w:left w:val="nil"/>
              <w:bottom w:val="nil"/>
              <w:right w:val="nil"/>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УДК </w:t>
            </w:r>
            <w:proofErr w:type="gramStart"/>
            <w:r w:rsidRPr="00A5395F">
              <w:rPr>
                <w:rFonts w:ascii="Times New Roman" w:eastAsia="Times New Roman" w:hAnsi="Times New Roman" w:cs="Times New Roman"/>
                <w:sz w:val="28"/>
                <w:szCs w:val="28"/>
                <w:lang w:eastAsia="ru-RU"/>
              </w:rPr>
              <w:t>636.085:006.354</w:t>
            </w:r>
            <w:proofErr w:type="gramEnd"/>
            <w:r w:rsidRPr="00A5395F">
              <w:rPr>
                <w:rFonts w:ascii="Times New Roman" w:eastAsia="Times New Roman" w:hAnsi="Times New Roman" w:cs="Times New Roman"/>
                <w:sz w:val="28"/>
                <w:szCs w:val="28"/>
                <w:lang w:eastAsia="ru-RU"/>
              </w:rPr>
              <w:t xml:space="preserve"> </w:t>
            </w:r>
          </w:p>
        </w:tc>
        <w:tc>
          <w:tcPr>
            <w:tcW w:w="3326" w:type="dxa"/>
            <w:tcBorders>
              <w:top w:val="single" w:sz="6" w:space="0" w:color="000000"/>
              <w:left w:val="nil"/>
              <w:bottom w:val="nil"/>
              <w:right w:val="nil"/>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ОКС 65.120 </w:t>
            </w:r>
          </w:p>
        </w:tc>
        <w:tc>
          <w:tcPr>
            <w:tcW w:w="2402" w:type="dxa"/>
            <w:tcBorders>
              <w:top w:val="single" w:sz="6" w:space="0" w:color="000000"/>
              <w:left w:val="nil"/>
              <w:bottom w:val="nil"/>
              <w:right w:val="nil"/>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С 14 </w:t>
            </w:r>
          </w:p>
        </w:tc>
        <w:tc>
          <w:tcPr>
            <w:tcW w:w="2402" w:type="dxa"/>
            <w:tcBorders>
              <w:top w:val="single" w:sz="6" w:space="0" w:color="000000"/>
              <w:left w:val="nil"/>
              <w:bottom w:val="nil"/>
              <w:right w:val="nil"/>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ОКП 92 9604 </w:t>
            </w:r>
          </w:p>
        </w:tc>
      </w:tr>
      <w:tr w:rsidR="00A5395F" w:rsidRPr="00A5395F" w:rsidTr="00A5395F">
        <w:trPr>
          <w:tblCellSpacing w:w="15" w:type="dxa"/>
        </w:trPr>
        <w:tc>
          <w:tcPr>
            <w:tcW w:w="3142"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3326"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2402"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2402"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92 9606 </w:t>
            </w:r>
          </w:p>
        </w:tc>
      </w:tr>
      <w:tr w:rsidR="00A5395F" w:rsidRPr="00A5395F" w:rsidTr="00A5395F">
        <w:trPr>
          <w:tblCellSpacing w:w="15" w:type="dxa"/>
        </w:trPr>
        <w:tc>
          <w:tcPr>
            <w:tcW w:w="3142"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3326"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2402"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c>
          <w:tcPr>
            <w:tcW w:w="2402" w:type="dxa"/>
            <w:tcBorders>
              <w:top w:val="nil"/>
              <w:left w:val="nil"/>
              <w:bottom w:val="nil"/>
              <w:right w:val="nil"/>
            </w:tcBorders>
            <w:tcMar>
              <w:top w:w="15" w:type="dxa"/>
              <w:left w:w="74" w:type="dxa"/>
              <w:bottom w:w="15" w:type="dxa"/>
              <w:right w:w="74" w:type="dxa"/>
            </w:tcMar>
            <w:hideMark/>
          </w:tcPr>
          <w:p w:rsidR="00A5395F" w:rsidRPr="00A5395F" w:rsidRDefault="00A5395F" w:rsidP="00A5395F">
            <w:pPr>
              <w:spacing w:after="0" w:line="240" w:lineRule="auto"/>
              <w:rPr>
                <w:rFonts w:ascii="Times New Roman" w:eastAsia="Times New Roman" w:hAnsi="Times New Roman" w:cs="Times New Roman"/>
                <w:sz w:val="28"/>
                <w:szCs w:val="28"/>
                <w:lang w:eastAsia="ru-RU"/>
              </w:rPr>
            </w:pPr>
          </w:p>
        </w:tc>
      </w:tr>
      <w:tr w:rsidR="00A5395F" w:rsidRPr="00A5395F" w:rsidTr="00A5395F">
        <w:trPr>
          <w:tblCellSpacing w:w="15" w:type="dxa"/>
        </w:trPr>
        <w:tc>
          <w:tcPr>
            <w:tcW w:w="11273" w:type="dxa"/>
            <w:gridSpan w:val="4"/>
            <w:tcBorders>
              <w:top w:val="nil"/>
              <w:left w:val="nil"/>
              <w:bottom w:val="single" w:sz="6" w:space="0" w:color="000000"/>
              <w:right w:val="nil"/>
            </w:tcBorders>
            <w:tcMar>
              <w:top w:w="15" w:type="dxa"/>
              <w:left w:w="74" w:type="dxa"/>
              <w:bottom w:w="15" w:type="dxa"/>
              <w:right w:w="74" w:type="dxa"/>
            </w:tcMar>
            <w:hideMark/>
          </w:tcPr>
          <w:p w:rsidR="00A5395F" w:rsidRPr="00A5395F" w:rsidRDefault="00A5395F" w:rsidP="00A5395F">
            <w:pPr>
              <w:spacing w:before="100" w:beforeAutospacing="1" w:after="100" w:afterAutospacing="1" w:line="240" w:lineRule="auto"/>
              <w:rPr>
                <w:rFonts w:ascii="Times New Roman" w:eastAsia="Times New Roman" w:hAnsi="Times New Roman" w:cs="Times New Roman"/>
                <w:sz w:val="28"/>
                <w:szCs w:val="28"/>
                <w:lang w:eastAsia="ru-RU"/>
              </w:rPr>
            </w:pPr>
            <w:r w:rsidRPr="00A5395F">
              <w:rPr>
                <w:rFonts w:ascii="Times New Roman" w:eastAsia="Times New Roman" w:hAnsi="Times New Roman" w:cs="Times New Roman"/>
                <w:sz w:val="28"/>
                <w:szCs w:val="28"/>
                <w:lang w:eastAsia="ru-RU"/>
              </w:rPr>
              <w:t xml:space="preserve">Ключевые слова: Комбикорма гранулированные, характеристики, нормы, обязательные требования, сельскохозяйственные животные, птица, рыба, кролики, нутрии, пушные звери, непродуктивные животные </w:t>
            </w:r>
          </w:p>
        </w:tc>
      </w:tr>
    </w:tbl>
    <w:p w:rsidR="006C527A" w:rsidRDefault="006C527A" w:rsidP="00A5395F">
      <w:pPr>
        <w:spacing w:line="240" w:lineRule="auto"/>
        <w:rPr>
          <w:sz w:val="28"/>
          <w:szCs w:val="28"/>
        </w:rPr>
      </w:pPr>
    </w:p>
    <w:p w:rsidR="006C527A" w:rsidRDefault="006C527A">
      <w:pPr>
        <w:rPr>
          <w:sz w:val="28"/>
          <w:szCs w:val="28"/>
        </w:rPr>
      </w:pPr>
      <w:r>
        <w:rPr>
          <w:sz w:val="28"/>
          <w:szCs w:val="28"/>
        </w:rPr>
        <w:br w:type="page"/>
      </w:r>
    </w:p>
    <w:p w:rsidR="006C527A" w:rsidRDefault="006C527A" w:rsidP="006C527A">
      <w:pPr>
        <w:spacing w:line="240" w:lineRule="auto"/>
        <w:rPr>
          <w:sz w:val="28"/>
          <w:szCs w:val="28"/>
        </w:rPr>
      </w:pPr>
    </w:p>
    <w:p w:rsidR="006C527A" w:rsidRPr="006C527A" w:rsidRDefault="006C527A" w:rsidP="006C527A">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6C527A">
        <w:rPr>
          <w:rFonts w:ascii="Times New Roman" w:eastAsia="Times New Roman" w:hAnsi="Times New Roman" w:cs="Times New Roman"/>
          <w:b/>
          <w:bCs/>
          <w:kern w:val="36"/>
          <w:sz w:val="40"/>
          <w:szCs w:val="40"/>
          <w:lang w:eastAsia="ru-RU"/>
        </w:rPr>
        <w:t>ГОСТ 13496.0-80 Комбикорма, сырье. Методы отбора проб (с Изменениями N 1, 2, 3)</w:t>
      </w:r>
    </w:p>
    <w:p w:rsidR="006C527A" w:rsidRPr="006C527A" w:rsidRDefault="006C527A" w:rsidP="006C527A">
      <w:pPr>
        <w:spacing w:after="0"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pict>
          <v:rect id="_x0000_i1026" style="width:0;height:1.5pt" o:hrstd="t" o:hr="t" fillcolor="#a0a0a0" stroked="f"/>
        </w:pict>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br/>
        <w:t>ГОСТ 13496.0-80</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 xml:space="preserve">Группа С19 </w:t>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br/>
        <w:t>     </w:t>
      </w:r>
      <w:r w:rsidRPr="006C527A">
        <w:rPr>
          <w:rFonts w:ascii="Times New Roman" w:eastAsia="Times New Roman" w:hAnsi="Times New Roman" w:cs="Times New Roman"/>
          <w:sz w:val="24"/>
          <w:szCs w:val="24"/>
          <w:lang w:eastAsia="ru-RU"/>
        </w:rPr>
        <w:br/>
        <w:t>МЕЖГОСУДАРСТВЕННЫЙ СТАНДАРТ</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 xml:space="preserve">КОМБИКОРМА, СЫРЬЕ </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 xml:space="preserve">Методы отбора проб </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r>
      <w:proofErr w:type="spellStart"/>
      <w:r w:rsidRPr="006C527A">
        <w:rPr>
          <w:rFonts w:ascii="Times New Roman" w:eastAsia="Times New Roman" w:hAnsi="Times New Roman" w:cs="Times New Roman"/>
          <w:sz w:val="24"/>
          <w:szCs w:val="24"/>
          <w:lang w:eastAsia="ru-RU"/>
        </w:rPr>
        <w:t>Mixed</w:t>
      </w:r>
      <w:proofErr w:type="spellEnd"/>
      <w:r w:rsidRPr="006C527A">
        <w:rPr>
          <w:rFonts w:ascii="Times New Roman" w:eastAsia="Times New Roman" w:hAnsi="Times New Roman" w:cs="Times New Roman"/>
          <w:sz w:val="24"/>
          <w:szCs w:val="24"/>
          <w:lang w:eastAsia="ru-RU"/>
        </w:rPr>
        <w:t xml:space="preserve"> </w:t>
      </w:r>
      <w:proofErr w:type="spellStart"/>
      <w:r w:rsidRPr="006C527A">
        <w:rPr>
          <w:rFonts w:ascii="Times New Roman" w:eastAsia="Times New Roman" w:hAnsi="Times New Roman" w:cs="Times New Roman"/>
          <w:sz w:val="24"/>
          <w:szCs w:val="24"/>
          <w:lang w:eastAsia="ru-RU"/>
        </w:rPr>
        <w:t>feeding-stuffs</w:t>
      </w:r>
      <w:proofErr w:type="spellEnd"/>
      <w:r w:rsidRPr="006C527A">
        <w:rPr>
          <w:rFonts w:ascii="Times New Roman" w:eastAsia="Times New Roman" w:hAnsi="Times New Roman" w:cs="Times New Roman"/>
          <w:sz w:val="24"/>
          <w:szCs w:val="24"/>
          <w:lang w:eastAsia="ru-RU"/>
        </w:rPr>
        <w:t xml:space="preserve">. </w:t>
      </w:r>
      <w:proofErr w:type="spellStart"/>
      <w:r w:rsidRPr="006C527A">
        <w:rPr>
          <w:rFonts w:ascii="Times New Roman" w:eastAsia="Times New Roman" w:hAnsi="Times New Roman" w:cs="Times New Roman"/>
          <w:sz w:val="24"/>
          <w:szCs w:val="24"/>
          <w:lang w:eastAsia="ru-RU"/>
        </w:rPr>
        <w:t>Rules</w:t>
      </w:r>
      <w:proofErr w:type="spellEnd"/>
      <w:r w:rsidRPr="006C527A">
        <w:rPr>
          <w:rFonts w:ascii="Times New Roman" w:eastAsia="Times New Roman" w:hAnsi="Times New Roman" w:cs="Times New Roman"/>
          <w:sz w:val="24"/>
          <w:szCs w:val="24"/>
          <w:lang w:eastAsia="ru-RU"/>
        </w:rPr>
        <w:t xml:space="preserve"> </w:t>
      </w:r>
      <w:proofErr w:type="spellStart"/>
      <w:r w:rsidRPr="006C527A">
        <w:rPr>
          <w:rFonts w:ascii="Times New Roman" w:eastAsia="Times New Roman" w:hAnsi="Times New Roman" w:cs="Times New Roman"/>
          <w:sz w:val="24"/>
          <w:szCs w:val="24"/>
          <w:lang w:eastAsia="ru-RU"/>
        </w:rPr>
        <w:t>of</w:t>
      </w:r>
      <w:proofErr w:type="spellEnd"/>
      <w:r w:rsidRPr="006C527A">
        <w:rPr>
          <w:rFonts w:ascii="Times New Roman" w:eastAsia="Times New Roman" w:hAnsi="Times New Roman" w:cs="Times New Roman"/>
          <w:sz w:val="24"/>
          <w:szCs w:val="24"/>
          <w:lang w:eastAsia="ru-RU"/>
        </w:rPr>
        <w:t xml:space="preserve"> </w:t>
      </w:r>
      <w:proofErr w:type="spellStart"/>
      <w:r w:rsidRPr="006C527A">
        <w:rPr>
          <w:rFonts w:ascii="Times New Roman" w:eastAsia="Times New Roman" w:hAnsi="Times New Roman" w:cs="Times New Roman"/>
          <w:sz w:val="24"/>
          <w:szCs w:val="24"/>
          <w:lang w:eastAsia="ru-RU"/>
        </w:rPr>
        <w:t>sampling</w:t>
      </w:r>
      <w:proofErr w:type="spellEnd"/>
      <w:r w:rsidRPr="006C527A">
        <w:rPr>
          <w:rFonts w:ascii="Times New Roman" w:eastAsia="Times New Roman" w:hAnsi="Times New Roman" w:cs="Times New Roman"/>
          <w:sz w:val="24"/>
          <w:szCs w:val="24"/>
          <w:lang w:eastAsia="ru-RU"/>
        </w:rPr>
        <w:t xml:space="preserve"> </w:t>
      </w:r>
      <w:proofErr w:type="spellStart"/>
      <w:r w:rsidRPr="006C527A">
        <w:rPr>
          <w:rFonts w:ascii="Times New Roman" w:eastAsia="Times New Roman" w:hAnsi="Times New Roman" w:cs="Times New Roman"/>
          <w:sz w:val="24"/>
          <w:szCs w:val="24"/>
          <w:lang w:eastAsia="ru-RU"/>
        </w:rPr>
        <w:t>of</w:t>
      </w:r>
      <w:proofErr w:type="spellEnd"/>
      <w:r w:rsidRPr="006C527A">
        <w:rPr>
          <w:rFonts w:ascii="Times New Roman" w:eastAsia="Times New Roman" w:hAnsi="Times New Roman" w:cs="Times New Roman"/>
          <w:sz w:val="24"/>
          <w:szCs w:val="24"/>
          <w:lang w:eastAsia="ru-RU"/>
        </w:rPr>
        <w:t xml:space="preserve"> </w:t>
      </w:r>
      <w:proofErr w:type="spellStart"/>
      <w:r w:rsidRPr="006C527A">
        <w:rPr>
          <w:rFonts w:ascii="Times New Roman" w:eastAsia="Times New Roman" w:hAnsi="Times New Roman" w:cs="Times New Roman"/>
          <w:sz w:val="24"/>
          <w:szCs w:val="24"/>
          <w:lang w:eastAsia="ru-RU"/>
        </w:rPr>
        <w:t>average</w:t>
      </w:r>
      <w:proofErr w:type="spellEnd"/>
      <w:r w:rsidRPr="006C527A">
        <w:rPr>
          <w:rFonts w:ascii="Times New Roman" w:eastAsia="Times New Roman" w:hAnsi="Times New Roman" w:cs="Times New Roman"/>
          <w:sz w:val="24"/>
          <w:szCs w:val="24"/>
          <w:lang w:eastAsia="ru-RU"/>
        </w:rPr>
        <w:t xml:space="preserve"> </w:t>
      </w:r>
      <w:proofErr w:type="spellStart"/>
      <w:r w:rsidRPr="006C527A">
        <w:rPr>
          <w:rFonts w:ascii="Times New Roman" w:eastAsia="Times New Roman" w:hAnsi="Times New Roman" w:cs="Times New Roman"/>
          <w:sz w:val="24"/>
          <w:szCs w:val="24"/>
          <w:lang w:eastAsia="ru-RU"/>
        </w:rPr>
        <w:t>sample</w:t>
      </w:r>
      <w:proofErr w:type="spellEnd"/>
      <w:r w:rsidRPr="006C527A">
        <w:rPr>
          <w:rFonts w:ascii="Times New Roman" w:eastAsia="Times New Roman" w:hAnsi="Times New Roman" w:cs="Times New Roman"/>
          <w:sz w:val="24"/>
          <w:szCs w:val="24"/>
          <w:lang w:eastAsia="ru-RU"/>
        </w:rPr>
        <w:t xml:space="preserve"> </w:t>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br/>
        <w:t xml:space="preserve">Дата введения 1981-07-01 </w:t>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     </w:t>
      </w:r>
      <w:r w:rsidRPr="006C527A">
        <w:rPr>
          <w:rFonts w:ascii="Times New Roman" w:eastAsia="Times New Roman" w:hAnsi="Times New Roman" w:cs="Times New Roman"/>
          <w:sz w:val="24"/>
          <w:szCs w:val="24"/>
          <w:lang w:eastAsia="ru-RU"/>
        </w:rPr>
        <w:br/>
        <w:t>     </w:t>
      </w:r>
      <w:r w:rsidRPr="006C527A">
        <w:rPr>
          <w:rFonts w:ascii="Times New Roman" w:eastAsia="Times New Roman" w:hAnsi="Times New Roman" w:cs="Times New Roman"/>
          <w:sz w:val="24"/>
          <w:szCs w:val="24"/>
          <w:lang w:eastAsia="ru-RU"/>
        </w:rPr>
        <w:br/>
        <w:t xml:space="preserve">ИНФОРМАЦИОННЫЕ ДАННЫЕ </w:t>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 xml:space="preserve">1. РАЗРАБОТАН И ВНЕСЕН Министерством заготовок СССР </w:t>
      </w: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2. УТВЕРЖДЕН И ВВЕДЕН В ДЕЙСТВИЕ Постановлением Государственного комитета СССР по стандартам от 07.08.80 N 4125</w:t>
      </w: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 xml:space="preserve">3. ВЗАМЕН ГОСТ 13496.0-70, </w:t>
      </w:r>
      <w:hyperlink r:id="rId88" w:history="1">
        <w:r w:rsidRPr="006C527A">
          <w:rPr>
            <w:rFonts w:ascii="Times New Roman" w:eastAsia="Times New Roman" w:hAnsi="Times New Roman" w:cs="Times New Roman"/>
            <w:color w:val="0000FF"/>
            <w:sz w:val="24"/>
            <w:szCs w:val="24"/>
            <w:u w:val="single"/>
            <w:lang w:eastAsia="ru-RU"/>
          </w:rPr>
          <w:t>ГОСТ 20083-74</w:t>
        </w:r>
      </w:hyperlink>
      <w:r w:rsidRPr="006C527A">
        <w:rPr>
          <w:rFonts w:ascii="Times New Roman" w:eastAsia="Times New Roman" w:hAnsi="Times New Roman" w:cs="Times New Roman"/>
          <w:sz w:val="24"/>
          <w:szCs w:val="24"/>
          <w:lang w:eastAsia="ru-RU"/>
        </w:rPr>
        <w:t xml:space="preserve"> в части отбора проб, </w:t>
      </w:r>
      <w:hyperlink r:id="rId89" w:history="1">
        <w:r w:rsidRPr="006C527A">
          <w:rPr>
            <w:rFonts w:ascii="Times New Roman" w:eastAsia="Times New Roman" w:hAnsi="Times New Roman" w:cs="Times New Roman"/>
            <w:color w:val="0000FF"/>
            <w:sz w:val="24"/>
            <w:szCs w:val="24"/>
            <w:u w:val="single"/>
            <w:lang w:eastAsia="ru-RU"/>
          </w:rPr>
          <w:t>ГОСТ 20438-75</w:t>
        </w:r>
      </w:hyperlink>
      <w:r w:rsidRPr="006C527A">
        <w:rPr>
          <w:rFonts w:ascii="Times New Roman" w:eastAsia="Times New Roman" w:hAnsi="Times New Roman" w:cs="Times New Roman"/>
          <w:sz w:val="24"/>
          <w:szCs w:val="24"/>
          <w:lang w:eastAsia="ru-RU"/>
        </w:rPr>
        <w:t xml:space="preserve"> в части отбора проб водорослевой муки и крупки</w:t>
      </w: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 xml:space="preserve">4. ССЫЛОЧНЫЕ НОРМАТИВНО-ТЕХНИЧЕСКИЕ ДОКУМЕНТЫ </w:t>
      </w:r>
      <w:r w:rsidRPr="006C527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9"/>
        <w:gridCol w:w="4716"/>
      </w:tblGrid>
      <w:tr w:rsidR="006C527A" w:rsidRPr="006C527A" w:rsidTr="006C527A">
        <w:trPr>
          <w:trHeight w:val="15"/>
          <w:tblCellSpacing w:w="15" w:type="dxa"/>
        </w:trPr>
        <w:tc>
          <w:tcPr>
            <w:tcW w:w="5174" w:type="dxa"/>
            <w:vAlign w:val="center"/>
            <w:hideMark/>
          </w:tcPr>
          <w:p w:rsidR="006C527A" w:rsidRPr="006C527A" w:rsidRDefault="006C527A" w:rsidP="006C527A">
            <w:pPr>
              <w:spacing w:after="0" w:line="240" w:lineRule="auto"/>
              <w:rPr>
                <w:rFonts w:ascii="Times New Roman" w:eastAsia="Times New Roman" w:hAnsi="Times New Roman" w:cs="Times New Roman"/>
                <w:sz w:val="24"/>
                <w:szCs w:val="24"/>
                <w:lang w:eastAsia="ru-RU"/>
              </w:rPr>
            </w:pPr>
          </w:p>
        </w:tc>
        <w:tc>
          <w:tcPr>
            <w:tcW w:w="5359" w:type="dxa"/>
            <w:vAlign w:val="center"/>
            <w:hideMark/>
          </w:tcPr>
          <w:p w:rsidR="006C527A" w:rsidRPr="006C527A" w:rsidRDefault="006C527A" w:rsidP="006C527A">
            <w:pPr>
              <w:spacing w:after="0" w:line="240" w:lineRule="auto"/>
              <w:rPr>
                <w:rFonts w:ascii="Times New Roman" w:eastAsia="Times New Roman" w:hAnsi="Times New Roman" w:cs="Times New Roman"/>
                <w:sz w:val="24"/>
                <w:szCs w:val="24"/>
                <w:lang w:eastAsia="ru-RU"/>
              </w:rPr>
            </w:pPr>
          </w:p>
        </w:tc>
      </w:tr>
      <w:tr w:rsidR="006C527A" w:rsidRPr="006C527A" w:rsidTr="006C527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Обозначение НТД, на который дана ссылка</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 xml:space="preserve">Номер пункта </w:t>
            </w:r>
          </w:p>
        </w:tc>
      </w:tr>
      <w:tr w:rsidR="006C527A" w:rsidRPr="006C527A" w:rsidTr="006C527A">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hyperlink r:id="rId90" w:history="1">
              <w:r w:rsidRPr="006C527A">
                <w:rPr>
                  <w:rFonts w:ascii="Times New Roman" w:eastAsia="Times New Roman" w:hAnsi="Times New Roman" w:cs="Times New Roman"/>
                  <w:color w:val="0000FF"/>
                  <w:sz w:val="24"/>
                  <w:szCs w:val="24"/>
                  <w:u w:val="single"/>
                  <w:lang w:eastAsia="ru-RU"/>
                </w:rPr>
                <w:t>ГОСТ 15895-77</w:t>
              </w:r>
            </w:hyperlink>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 xml:space="preserve">Вводная часть </w:t>
            </w:r>
          </w:p>
        </w:tc>
      </w:tr>
    </w:tbl>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lastRenderedPageBreak/>
        <w:t>5. Ограничение срока действия снято по протоколу N 4-93 Межгосударственного Совета по стандартизации, метрологии и сертификации (ИУС 4-94)</w:t>
      </w: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6. ИЗДАНИЕ с Изменениями N 1, 2, 3, утвержденными в январе 1983 г., июне 1989 г. и мае 1990 г. (ИУС 5-83, 10-89, 8-90)</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 xml:space="preserve">Настоящий стандарт распространяется на комбикорма, БВД, премиксы, </w:t>
      </w:r>
      <w:proofErr w:type="spellStart"/>
      <w:r w:rsidRPr="006C527A">
        <w:rPr>
          <w:rFonts w:ascii="Times New Roman" w:eastAsia="Times New Roman" w:hAnsi="Times New Roman" w:cs="Times New Roman"/>
          <w:sz w:val="24"/>
          <w:szCs w:val="24"/>
          <w:lang w:eastAsia="ru-RU"/>
        </w:rPr>
        <w:t>карбамидный</w:t>
      </w:r>
      <w:proofErr w:type="spellEnd"/>
      <w:r w:rsidRPr="006C527A">
        <w:rPr>
          <w:rFonts w:ascii="Times New Roman" w:eastAsia="Times New Roman" w:hAnsi="Times New Roman" w:cs="Times New Roman"/>
          <w:sz w:val="24"/>
          <w:szCs w:val="24"/>
          <w:lang w:eastAsia="ru-RU"/>
        </w:rPr>
        <w:t xml:space="preserve"> концентрат и сырье, используемое при их производстве: кормовые дрожжи, сушеный жом свекловичный, водорослевую кормовую муку и крупку, ракушечную кормовую крупку, травяную муку, витаминную муку из древесной зелени, поваренную соль, кормовую муку из виноградной выжимки, сухие кукурузные корма, муку рыбную и из морских млекопитающих и ракообразных. </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 xml:space="preserve">Термины и определения - по </w:t>
      </w:r>
      <w:hyperlink r:id="rId91" w:history="1">
        <w:r w:rsidRPr="006C527A">
          <w:rPr>
            <w:rFonts w:ascii="Times New Roman" w:eastAsia="Times New Roman" w:hAnsi="Times New Roman" w:cs="Times New Roman"/>
            <w:color w:val="0000FF"/>
            <w:sz w:val="24"/>
            <w:szCs w:val="24"/>
            <w:u w:val="single"/>
            <w:lang w:eastAsia="ru-RU"/>
          </w:rPr>
          <w:t>ГОСТ 15895</w:t>
        </w:r>
      </w:hyperlink>
      <w:r w:rsidRPr="006C527A">
        <w:rPr>
          <w:rFonts w:ascii="Times New Roman" w:eastAsia="Times New Roman" w:hAnsi="Times New Roman" w:cs="Times New Roman"/>
          <w:sz w:val="24"/>
          <w:szCs w:val="24"/>
          <w:lang w:eastAsia="ru-RU"/>
        </w:rPr>
        <w:t>.</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 xml:space="preserve">(Измененная редакция, Изм. N 2, 3). </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r>
    </w:p>
    <w:p w:rsidR="006C527A" w:rsidRPr="006C527A" w:rsidRDefault="006C527A" w:rsidP="006C527A">
      <w:pPr>
        <w:spacing w:after="0" w:line="240" w:lineRule="auto"/>
        <w:outlineLvl w:val="1"/>
        <w:rPr>
          <w:rFonts w:ascii="Times New Roman" w:eastAsia="Times New Roman" w:hAnsi="Times New Roman" w:cs="Times New Roman"/>
          <w:b/>
          <w:bCs/>
          <w:sz w:val="24"/>
          <w:szCs w:val="24"/>
          <w:lang w:eastAsia="ru-RU"/>
        </w:rPr>
      </w:pPr>
      <w:r w:rsidRPr="006C527A">
        <w:rPr>
          <w:rFonts w:ascii="Times New Roman" w:eastAsia="Times New Roman" w:hAnsi="Times New Roman" w:cs="Times New Roman"/>
          <w:b/>
          <w:bCs/>
          <w:sz w:val="24"/>
          <w:szCs w:val="24"/>
          <w:lang w:eastAsia="ru-RU"/>
        </w:rPr>
        <w:t>1. ОБОРУДОВАНИЕ И МАТЕРИАЛЫ</w:t>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 xml:space="preserve">1. ОБОРУДОВАНИЕ И МАТЕРИАЛЫ </w:t>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br/>
        <w:t>Пробоотборник автоматический или механический.</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Щупы мешочные, а также с укороченной ручкой и широким конусом.</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Щупы вагонные и с навинчивающимися штангами.</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Ковши вместимостью 0,2 и 0,5 кг.</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Делитель ДЗК-1.</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Поднос деревянный или из органического стекла.</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 xml:space="preserve">Банки вместимостью от 2 до 5 </w:t>
      </w:r>
      <w:proofErr w:type="spellStart"/>
      <w:r w:rsidRPr="006C527A">
        <w:rPr>
          <w:rFonts w:ascii="Times New Roman" w:eastAsia="Times New Roman" w:hAnsi="Times New Roman" w:cs="Times New Roman"/>
          <w:sz w:val="24"/>
          <w:szCs w:val="24"/>
          <w:lang w:eastAsia="ru-RU"/>
        </w:rPr>
        <w:t>дм</w:t>
      </w:r>
      <w:proofErr w:type="spellEnd"/>
      <w:r w:rsidRPr="006C527A">
        <w:rPr>
          <w:rFonts w:ascii="Times New Roman" w:eastAsia="Times New Roman" w:hAnsi="Times New Roman" w:cs="Times New Roman"/>
          <w:noProof/>
          <w:sz w:val="24"/>
          <w:szCs w:val="24"/>
          <w:lang w:eastAsia="ru-RU"/>
        </w:rPr>
        <mc:AlternateContent>
          <mc:Choice Requires="wps">
            <w:drawing>
              <wp:inline distT="0" distB="0" distL="0" distR="0" wp14:anchorId="7850FACA" wp14:editId="279040C8">
                <wp:extent cx="104775" cy="219075"/>
                <wp:effectExtent l="0" t="0" r="0" b="0"/>
                <wp:docPr id="7" name="AutoShape 10" descr="ГОСТ 13496.0-80 Комбикорма, сырье. Методы отбора проб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90D27" id="AutoShape 10" o:spid="_x0000_s1026" alt="ГОСТ 13496.0-80 Комбикорма, сырье. Методы отбора проб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99ZXaQQMAAD8GAAAOAAAAAAAAAAAAAAAAAC4CAABkcnMvZTJvRG9jLnht&#10;bFBLAQItABQABgAIAAAAIQASuwWb3AAAAAMBAAAPAAAAAAAAAAAAAAAAAJsFAABkcnMvZG93bnJl&#10;di54bWxQSwUGAAAAAAQABADzAAAApAYAAAAA&#10;" filled="f" stroked="f">
                <o:lock v:ext="edit" aspectratio="t"/>
                <w10:anchorlock/>
              </v:rect>
            </w:pict>
          </mc:Fallback>
        </mc:AlternateContent>
      </w:r>
      <w:r w:rsidRPr="006C527A">
        <w:rPr>
          <w:rFonts w:ascii="Times New Roman" w:eastAsia="Times New Roman" w:hAnsi="Times New Roman" w:cs="Times New Roman"/>
          <w:sz w:val="24"/>
          <w:szCs w:val="24"/>
          <w:lang w:eastAsia="ru-RU"/>
        </w:rPr>
        <w:t xml:space="preserve"> с крышками.</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Мешочки бумажные, матерчатые или полиэтиленовые.</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 xml:space="preserve">Планки деревянные со скошенными </w:t>
      </w:r>
      <w:proofErr w:type="gramStart"/>
      <w:r w:rsidRPr="006C527A">
        <w:rPr>
          <w:rFonts w:ascii="Times New Roman" w:eastAsia="Times New Roman" w:hAnsi="Times New Roman" w:cs="Times New Roman"/>
          <w:sz w:val="24"/>
          <w:szCs w:val="24"/>
          <w:lang w:eastAsia="ru-RU"/>
        </w:rPr>
        <w:t>ребрами.</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w:t>
      </w:r>
      <w:proofErr w:type="gramEnd"/>
      <w:r w:rsidRPr="006C527A">
        <w:rPr>
          <w:rFonts w:ascii="Times New Roman" w:eastAsia="Times New Roman" w:hAnsi="Times New Roman" w:cs="Times New Roman"/>
          <w:sz w:val="24"/>
          <w:szCs w:val="24"/>
          <w:lang w:eastAsia="ru-RU"/>
        </w:rPr>
        <w:t>Измененная редакция, Изм. N 1).</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6C527A">
        <w:rPr>
          <w:rFonts w:ascii="Times New Roman" w:eastAsia="Times New Roman" w:hAnsi="Times New Roman" w:cs="Times New Roman"/>
          <w:b/>
          <w:bCs/>
          <w:sz w:val="24"/>
          <w:szCs w:val="24"/>
          <w:lang w:eastAsia="ru-RU"/>
        </w:rPr>
        <w:t>2. ОТБОР ТОЧЕЧНЫХ ПРОБ</w:t>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 xml:space="preserve">2.1. Точечные пробы продуктов отбирают с транспортеров, из-под силосов, бункеров, весов или технологического оборудования путем пересечения падающей струи ковшом, </w:t>
      </w:r>
      <w:r w:rsidRPr="006C527A">
        <w:rPr>
          <w:rFonts w:ascii="Times New Roman" w:eastAsia="Times New Roman" w:hAnsi="Times New Roman" w:cs="Times New Roman"/>
          <w:sz w:val="24"/>
          <w:szCs w:val="24"/>
          <w:lang w:eastAsia="ru-RU"/>
        </w:rPr>
        <w:lastRenderedPageBreak/>
        <w:t xml:space="preserve">автоматическим или механическим пробоотборником через равные промежутки времени. Время отбора точечных проб устанавливают в зависимости от скорости перемещения продукта, но с таким расчетом, чтобы общая масса объединенной пробы от партии составила для муки животного происхождения и рыбной муки не менее 2 кг; для остальных продуктов </w:t>
      </w:r>
      <w:r w:rsidRPr="006C527A">
        <w:rPr>
          <w:rFonts w:ascii="Times New Roman" w:eastAsia="Times New Roman" w:hAnsi="Times New Roman" w:cs="Times New Roman"/>
          <w:color w:val="FF0000"/>
          <w:sz w:val="24"/>
          <w:szCs w:val="24"/>
          <w:lang w:eastAsia="ru-RU"/>
        </w:rPr>
        <w:t xml:space="preserve">- не менее 4 кг. </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(Измененная редакция, Изм. N 1).</w:t>
      </w: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2.2. Точечные пробы рассыпных и гранулированных продуктов с автотранспорта отбирают щупом с укороченной ручкой и широким конусом из пяти различных мест по всей глубине насыпи, отступая 0,5 м от бортов, и в середине.</w:t>
      </w: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 xml:space="preserve">2.3. </w:t>
      </w:r>
      <w:r w:rsidRPr="006C527A">
        <w:rPr>
          <w:rFonts w:ascii="Times New Roman" w:eastAsia="Times New Roman" w:hAnsi="Times New Roman" w:cs="Times New Roman"/>
          <w:color w:val="FF0000"/>
          <w:sz w:val="24"/>
          <w:szCs w:val="24"/>
          <w:lang w:eastAsia="ru-RU"/>
        </w:rPr>
        <w:t>Точечные пробы рассыпных и гранулированных продуктов, транспортируемых специализированным автотранспортом и железнодорожными вагонами, отбирают при их разгрузке путем пересечения падающей струи по п.2.1.</w:t>
      </w:r>
      <w:r w:rsidRPr="006C527A">
        <w:rPr>
          <w:rFonts w:ascii="Times New Roman" w:eastAsia="Times New Roman" w:hAnsi="Times New Roman" w:cs="Times New Roman"/>
          <w:color w:val="FF0000"/>
          <w:sz w:val="24"/>
          <w:szCs w:val="24"/>
          <w:lang w:eastAsia="ru-RU"/>
        </w:rPr>
        <w:br/>
      </w:r>
    </w:p>
    <w:p w:rsid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 xml:space="preserve">2.4. Точечные пробы рассыпных продуктов, хранящихся в складе, отбирают вагонным щупом при высоте насыпи до 1,5 м, а при высоте насыпи свыше 1,5 м применяют щуп с навинчивающимися штангами. </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Перед отбором проб поверхность насыпи разделяют на 6 условно равных секций. В каждой секции точечные пробы отбирают из пяти различных мест по схеме конверта. При высоте насыпи до 0,75 м из двух слоев: из верхнего слоя на глубине 10-15 см от поверхности насыпи и нижнего слоя - у самого пола. При высоте насыпи свыше 0,75 м - из трех слоев: из верхнего - на глубине 10-15 см от поверхности насыпи, среднего и нижнего - у самого пола.</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 xml:space="preserve">Во всех случаях точечные пробы отбирают сначала из верхнего, затем среднего, и, наконец, нижнего слоя. Точечные пробы гранулированных продуктов отбирают ковшом или щупом с укороченной ручкой и широким конусом на глубине не менее 30 см. Масса объединенной пробы - в соответствии с </w:t>
      </w:r>
      <w:proofErr w:type="gramStart"/>
      <w:r w:rsidRPr="006C527A">
        <w:rPr>
          <w:rFonts w:ascii="Times New Roman" w:eastAsia="Times New Roman" w:hAnsi="Times New Roman" w:cs="Times New Roman"/>
          <w:sz w:val="24"/>
          <w:szCs w:val="24"/>
          <w:lang w:eastAsia="ru-RU"/>
        </w:rPr>
        <w:t>п.2.1.</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w:t>
      </w:r>
      <w:proofErr w:type="gramEnd"/>
      <w:r w:rsidRPr="006C527A">
        <w:rPr>
          <w:rFonts w:ascii="Times New Roman" w:eastAsia="Times New Roman" w:hAnsi="Times New Roman" w:cs="Times New Roman"/>
          <w:sz w:val="24"/>
          <w:szCs w:val="24"/>
          <w:lang w:eastAsia="ru-RU"/>
        </w:rPr>
        <w:t>Измененная редакция, Изм. N 1).</w:t>
      </w: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 xml:space="preserve">2.5. Точечные пробы рассыпных или </w:t>
      </w:r>
      <w:proofErr w:type="spellStart"/>
      <w:r w:rsidRPr="006C527A">
        <w:rPr>
          <w:rFonts w:ascii="Times New Roman" w:eastAsia="Times New Roman" w:hAnsi="Times New Roman" w:cs="Times New Roman"/>
          <w:sz w:val="24"/>
          <w:szCs w:val="24"/>
          <w:lang w:eastAsia="ru-RU"/>
        </w:rPr>
        <w:t>грунулированных</w:t>
      </w:r>
      <w:proofErr w:type="spellEnd"/>
      <w:r w:rsidRPr="006C527A">
        <w:rPr>
          <w:rFonts w:ascii="Times New Roman" w:eastAsia="Times New Roman" w:hAnsi="Times New Roman" w:cs="Times New Roman"/>
          <w:sz w:val="24"/>
          <w:szCs w:val="24"/>
          <w:lang w:eastAsia="ru-RU"/>
        </w:rPr>
        <w:t xml:space="preserve"> продуктов, хранящихся в силосах, отбирают при перемещении части или всей массы продуктов в другой силос или вместимость в соответствии с п.2.1.</w:t>
      </w: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2.6. Точечные пробы рассыпных продуктов, упакованных в тканевые мешки, отбирают мешочным щупом из верхней и нижней частей мешка. Перед введением щупа в мешок выбранное место должно быть очищено мягкой щеткой. Щуп вводят желобком вниз, затем поворачивают на 180° и вынимают. Отверстие в ткани мешка затягивают при помощи щупа.</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t>Точечные пробы рассыпных продуктов, упакованных в бумажные мешки или тканевые мешки с полиэтиленовым вкладышем, а также точечные пробы гранулированных продуктов отбирают из предварительно расшитых мешков.</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lastRenderedPageBreak/>
        <w:br/>
        <w:t>Из расшитых мешков точечные пробы рассыпных продуктов отбирают щупом с укороченной ручкой и широким конусом в трех местах: вверху, в середине и в нижней части мешка, а точечные пробы гранулированных продуктов отбирают ковшом из верхней части расшитых мешков.</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6C527A">
        <w:rPr>
          <w:rFonts w:ascii="Times New Roman" w:eastAsia="Times New Roman" w:hAnsi="Times New Roman" w:cs="Times New Roman"/>
          <w:b/>
          <w:bCs/>
          <w:sz w:val="24"/>
          <w:szCs w:val="24"/>
          <w:lang w:eastAsia="ru-RU"/>
        </w:rPr>
        <w:t>3. СОСТАВЛЕНИЕ ОБЪЕДИНЕННОЙ ПРОБЫ</w:t>
      </w:r>
    </w:p>
    <w:p w:rsidR="006C527A" w:rsidRPr="006C527A" w:rsidRDefault="006C527A" w:rsidP="006C527A">
      <w:pPr>
        <w:spacing w:before="100" w:beforeAutospacing="1" w:after="100" w:afterAutospacing="1" w:line="240" w:lineRule="auto"/>
        <w:rPr>
          <w:rFonts w:ascii="Times New Roman" w:eastAsia="Times New Roman" w:hAnsi="Times New Roman" w:cs="Times New Roman"/>
          <w:b/>
          <w:bCs/>
          <w:sz w:val="24"/>
          <w:szCs w:val="24"/>
          <w:lang w:eastAsia="ru-RU"/>
        </w:rPr>
      </w:pPr>
      <w:r w:rsidRPr="006C527A">
        <w:rPr>
          <w:rFonts w:ascii="Times New Roman" w:eastAsia="Times New Roman" w:hAnsi="Times New Roman" w:cs="Times New Roman"/>
          <w:sz w:val="24"/>
          <w:szCs w:val="24"/>
          <w:lang w:eastAsia="ru-RU"/>
        </w:rPr>
        <w:t>3.1. Для составления объединенной пробы отобранные точечные пробы продукта помещают в чистую тару и перемешивают. В тару вкладывают этикетку с указанием наименования продукта, рецепта, массы партии, а для упакованного продукта - количества мешков в партии, даты и места отбора точечных проб, наименования предприятия-изготовителя и номера транспортного документа.</w:t>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b/>
          <w:bCs/>
          <w:sz w:val="24"/>
          <w:szCs w:val="24"/>
          <w:lang w:eastAsia="ru-RU"/>
        </w:rPr>
        <w:t>4. ВЫДЕЛЕНИЕ СРЕДНЕЙ ПРОБЫ</w:t>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 xml:space="preserve">4.1. Среднюю пробу рассыпного и гранулированного продукта выделяют из объединенной пробы с помощью делителя ДЗК-1 или вручную путем </w:t>
      </w:r>
      <w:proofErr w:type="spellStart"/>
      <w:r w:rsidRPr="006C527A">
        <w:rPr>
          <w:rFonts w:ascii="Times New Roman" w:eastAsia="Times New Roman" w:hAnsi="Times New Roman" w:cs="Times New Roman"/>
          <w:sz w:val="24"/>
          <w:szCs w:val="24"/>
          <w:lang w:eastAsia="ru-RU"/>
        </w:rPr>
        <w:t>квартования</w:t>
      </w:r>
      <w:proofErr w:type="spellEnd"/>
      <w:r w:rsidRPr="006C527A">
        <w:rPr>
          <w:rFonts w:ascii="Times New Roman" w:eastAsia="Times New Roman" w:hAnsi="Times New Roman" w:cs="Times New Roman"/>
          <w:sz w:val="24"/>
          <w:szCs w:val="24"/>
          <w:lang w:eastAsia="ru-RU"/>
        </w:rPr>
        <w:t>. Для выделения средней пробы объединенную пробу высыпают вручную на деревянный поднос или поднос из органического стекла с гладкой поверхностью и разравнивают в виде квадрата двумя деревянными планками со скошенными ребрами. Затем одновременно с двух противоположных сторон продукт подгребают к середине таким образом, чтобы получился валик. После этого продукт захватывают с концов валика и также подгребают к середине. Перемешивание повторяют три раза, после чего объединенную пробу разравнивают тонким слоем и планкой делят по диагонали на четыре треугольника. Продукт, находящийся в двух противоположных треугольниках, удаляют, а в двух оставшихся - соединяют вместе и перемешивают. Деление продукта продолжают до тех пор, пока масса оставшейся части (средняя проба) составит: для муки животного происхождения и рыбной муки не менее 1 кг, для остальных продуктов - не менее 2 кг.</w:t>
      </w:r>
      <w:r w:rsidRPr="006C527A">
        <w:rPr>
          <w:rFonts w:ascii="Times New Roman" w:eastAsia="Times New Roman" w:hAnsi="Times New Roman" w:cs="Times New Roman"/>
          <w:sz w:val="24"/>
          <w:szCs w:val="24"/>
          <w:lang w:eastAsia="ru-RU"/>
        </w:rPr>
        <w:br/>
      </w:r>
    </w:p>
    <w:p w:rsid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4.2</w:t>
      </w:r>
      <w:r w:rsidRPr="006C527A">
        <w:rPr>
          <w:rFonts w:ascii="Times New Roman" w:eastAsia="Times New Roman" w:hAnsi="Times New Roman" w:cs="Times New Roman"/>
          <w:color w:val="FF0000"/>
          <w:sz w:val="24"/>
          <w:szCs w:val="24"/>
          <w:lang w:eastAsia="ru-RU"/>
        </w:rPr>
        <w:t>. Среднюю пробу продукта делят по п.4.1 на две равные части. Одну из них используют для анализа, а другую помещают в чистую сухую банку с плотно закрывающейся крышкой. Банку опечатывают или пломбируют и хранят не менее одного месяца на случай разногласий в оценке качества контрольных испытаний.</w:t>
      </w:r>
      <w:r w:rsidRPr="006C527A">
        <w:rPr>
          <w:rFonts w:ascii="Times New Roman" w:eastAsia="Times New Roman" w:hAnsi="Times New Roman" w:cs="Times New Roman"/>
          <w:color w:val="FF0000"/>
          <w:sz w:val="24"/>
          <w:szCs w:val="24"/>
          <w:lang w:eastAsia="ru-RU"/>
        </w:rPr>
        <w:br/>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4.1, 4.2. (Измененная редакция, Изм. N 1).</w:t>
      </w: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4.3. К банке со средней пробой продукта прикрепляют этикетку, на которой должны быть обозначены: наименование продукта, рецепт, наименование предприятия-изготовителя, номер транспортного документа, масса партии, дата отбора пробы и подпись лица, отбиравшего пробу.</w:t>
      </w:r>
      <w:r w:rsidRPr="006C527A">
        <w:rPr>
          <w:rFonts w:ascii="Times New Roman" w:eastAsia="Times New Roman" w:hAnsi="Times New Roman" w:cs="Times New Roman"/>
          <w:sz w:val="24"/>
          <w:szCs w:val="24"/>
          <w:lang w:eastAsia="ru-RU"/>
        </w:rPr>
        <w:br/>
      </w:r>
    </w:p>
    <w:p w:rsidR="006C527A" w:rsidRPr="006C527A" w:rsidRDefault="006C527A" w:rsidP="006C527A">
      <w:pPr>
        <w:spacing w:before="100" w:beforeAutospacing="1" w:after="100" w:afterAutospacing="1" w:line="240" w:lineRule="auto"/>
        <w:rPr>
          <w:rFonts w:ascii="Times New Roman" w:eastAsia="Times New Roman" w:hAnsi="Times New Roman" w:cs="Times New Roman"/>
          <w:sz w:val="24"/>
          <w:szCs w:val="24"/>
          <w:lang w:eastAsia="ru-RU"/>
        </w:rPr>
      </w:pPr>
      <w:r w:rsidRPr="006C527A">
        <w:rPr>
          <w:rFonts w:ascii="Times New Roman" w:eastAsia="Times New Roman" w:hAnsi="Times New Roman" w:cs="Times New Roman"/>
          <w:sz w:val="24"/>
          <w:szCs w:val="24"/>
          <w:lang w:eastAsia="ru-RU"/>
        </w:rPr>
        <w:t>4.4</w:t>
      </w:r>
      <w:r w:rsidRPr="006C527A">
        <w:rPr>
          <w:rFonts w:ascii="Times New Roman" w:eastAsia="Times New Roman" w:hAnsi="Times New Roman" w:cs="Times New Roman"/>
          <w:color w:val="FF0000"/>
          <w:sz w:val="24"/>
          <w:szCs w:val="24"/>
          <w:lang w:eastAsia="ru-RU"/>
        </w:rPr>
        <w:t>. В лаборатории среднюю пробу регистрируют в специальном журнале и нумеруют. Присвоенный номер проставляют на всех документах, относящихся к данной партии продукта.</w:t>
      </w:r>
      <w:r w:rsidRPr="006C527A">
        <w:rPr>
          <w:rFonts w:ascii="Times New Roman" w:eastAsia="Times New Roman" w:hAnsi="Times New Roman" w:cs="Times New Roman"/>
          <w:color w:val="FF0000"/>
          <w:sz w:val="24"/>
          <w:szCs w:val="24"/>
          <w:lang w:eastAsia="ru-RU"/>
        </w:rPr>
        <w:br/>
      </w:r>
      <w:r w:rsidRPr="006C527A">
        <w:rPr>
          <w:rFonts w:ascii="Times New Roman" w:eastAsia="Times New Roman" w:hAnsi="Times New Roman" w:cs="Times New Roman"/>
          <w:sz w:val="24"/>
          <w:szCs w:val="24"/>
          <w:lang w:eastAsia="ru-RU"/>
        </w:rPr>
        <w:br/>
      </w:r>
      <w:r w:rsidRPr="006C527A">
        <w:rPr>
          <w:rFonts w:ascii="Times New Roman" w:eastAsia="Times New Roman" w:hAnsi="Times New Roman" w:cs="Times New Roman"/>
          <w:sz w:val="24"/>
          <w:szCs w:val="24"/>
          <w:lang w:eastAsia="ru-RU"/>
        </w:rPr>
        <w:lastRenderedPageBreak/>
        <w:br/>
      </w:r>
      <w:r w:rsidRPr="006C527A">
        <w:rPr>
          <w:rFonts w:ascii="Times New Roman" w:eastAsia="Times New Roman" w:hAnsi="Times New Roman" w:cs="Times New Roman"/>
          <w:sz w:val="24"/>
          <w:szCs w:val="24"/>
          <w:lang w:eastAsia="ru-RU"/>
        </w:rPr>
        <w:br/>
        <w:t xml:space="preserve">Текст документа сверен </w:t>
      </w:r>
      <w:proofErr w:type="gramStart"/>
      <w:r w:rsidRPr="006C527A">
        <w:rPr>
          <w:rFonts w:ascii="Times New Roman" w:eastAsia="Times New Roman" w:hAnsi="Times New Roman" w:cs="Times New Roman"/>
          <w:sz w:val="24"/>
          <w:szCs w:val="24"/>
          <w:lang w:eastAsia="ru-RU"/>
        </w:rPr>
        <w:t>по:</w:t>
      </w:r>
      <w:r w:rsidRPr="006C527A">
        <w:rPr>
          <w:rFonts w:ascii="Times New Roman" w:eastAsia="Times New Roman" w:hAnsi="Times New Roman" w:cs="Times New Roman"/>
          <w:sz w:val="24"/>
          <w:szCs w:val="24"/>
          <w:lang w:eastAsia="ru-RU"/>
        </w:rPr>
        <w:br/>
        <w:t>официальное</w:t>
      </w:r>
      <w:proofErr w:type="gramEnd"/>
      <w:r w:rsidRPr="006C527A">
        <w:rPr>
          <w:rFonts w:ascii="Times New Roman" w:eastAsia="Times New Roman" w:hAnsi="Times New Roman" w:cs="Times New Roman"/>
          <w:sz w:val="24"/>
          <w:szCs w:val="24"/>
          <w:lang w:eastAsia="ru-RU"/>
        </w:rPr>
        <w:t xml:space="preserve"> издание</w:t>
      </w:r>
      <w:r w:rsidRPr="006C527A">
        <w:rPr>
          <w:rFonts w:ascii="Times New Roman" w:eastAsia="Times New Roman" w:hAnsi="Times New Roman" w:cs="Times New Roman"/>
          <w:sz w:val="24"/>
          <w:szCs w:val="24"/>
          <w:lang w:eastAsia="ru-RU"/>
        </w:rPr>
        <w:br/>
        <w:t>Комбикорма. Часть 4. Корма. Комбикорма.</w:t>
      </w:r>
      <w:r w:rsidRPr="006C527A">
        <w:rPr>
          <w:rFonts w:ascii="Times New Roman" w:eastAsia="Times New Roman" w:hAnsi="Times New Roman" w:cs="Times New Roman"/>
          <w:sz w:val="24"/>
          <w:szCs w:val="24"/>
          <w:lang w:eastAsia="ru-RU"/>
        </w:rPr>
        <w:br/>
        <w:t xml:space="preserve">Комбикормовое сырье. Методы анализа: </w:t>
      </w:r>
      <w:r w:rsidRPr="006C527A">
        <w:rPr>
          <w:rFonts w:ascii="Times New Roman" w:eastAsia="Times New Roman" w:hAnsi="Times New Roman" w:cs="Times New Roman"/>
          <w:sz w:val="24"/>
          <w:szCs w:val="24"/>
          <w:lang w:eastAsia="ru-RU"/>
        </w:rPr>
        <w:br/>
        <w:t xml:space="preserve">Сб. ГОСТов. - М.: ИПК Издательство стандартов, 2002 </w:t>
      </w:r>
    </w:p>
    <w:p w:rsidR="009C74FE" w:rsidRDefault="009C74FE">
      <w:pPr>
        <w:rPr>
          <w:sz w:val="28"/>
          <w:szCs w:val="28"/>
        </w:rPr>
      </w:pPr>
      <w:r>
        <w:rPr>
          <w:sz w:val="28"/>
          <w:szCs w:val="28"/>
        </w:rPr>
        <w:br w:type="page"/>
      </w:r>
    </w:p>
    <w:p w:rsidR="009C74FE" w:rsidRPr="009C74FE" w:rsidRDefault="009C74FE" w:rsidP="009C74F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C74FE">
        <w:rPr>
          <w:rFonts w:ascii="Times New Roman" w:eastAsia="Times New Roman" w:hAnsi="Times New Roman" w:cs="Times New Roman"/>
          <w:b/>
          <w:bCs/>
          <w:kern w:val="36"/>
          <w:sz w:val="48"/>
          <w:szCs w:val="48"/>
          <w:lang w:eastAsia="ru-RU"/>
        </w:rPr>
        <w:lastRenderedPageBreak/>
        <w:t>ГОСТ Р 51850-2001 Продукция комбикормовая. Правила приемки. Упаковка, транспортирование и хранение (с Изменением N 1)</w:t>
      </w:r>
    </w:p>
    <w:p w:rsidR="009C74FE" w:rsidRPr="009C74FE" w:rsidRDefault="009C74FE" w:rsidP="009C74FE">
      <w:pPr>
        <w:spacing w:after="0"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pict>
          <v:rect id="_x0000_i1027" style="width:0;height:1.5pt" o:hralign="center" o:hrstd="t" o:hr="t" fillcolor="#a0a0a0" stroked="f"/>
        </w:pict>
      </w:r>
    </w:p>
    <w:p w:rsidR="009C74FE" w:rsidRPr="009C74FE" w:rsidRDefault="009C74FE" w:rsidP="009C74FE">
      <w:pPr>
        <w:spacing w:before="100" w:beforeAutospacing="1" w:after="240" w:line="240" w:lineRule="auto"/>
        <w:jc w:val="right"/>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ГОСТ Р 51850-2001</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Группа С19</w:t>
      </w:r>
    </w:p>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C74FE">
        <w:rPr>
          <w:rFonts w:ascii="Times New Roman" w:eastAsia="Times New Roman" w:hAnsi="Times New Roman" w:cs="Times New Roman"/>
          <w:sz w:val="24"/>
          <w:szCs w:val="24"/>
          <w:lang w:eastAsia="ru-RU"/>
        </w:rPr>
        <w:t>ГОСУДАРСТВЕННЫЙ СТАНДАРТ РОССИЙСКОЙ ФЕДЕРАЦИИ</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ПРОДУКЦИЯ КОМБИКОРМОВАЯ</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b/>
          <w:sz w:val="24"/>
          <w:szCs w:val="24"/>
          <w:lang w:eastAsia="ru-RU"/>
        </w:rPr>
        <w:t>ПРАВИЛА ПРИЕМКИ</w:t>
      </w:r>
      <w:r w:rsidRPr="009C74FE">
        <w:rPr>
          <w:rFonts w:ascii="Times New Roman" w:eastAsia="Times New Roman" w:hAnsi="Times New Roman" w:cs="Times New Roman"/>
          <w:b/>
          <w:sz w:val="24"/>
          <w:szCs w:val="24"/>
          <w:lang w:eastAsia="ru-RU"/>
        </w:rPr>
        <w:br/>
      </w:r>
      <w:r w:rsidRPr="009C74FE">
        <w:rPr>
          <w:rFonts w:ascii="Times New Roman" w:eastAsia="Times New Roman" w:hAnsi="Times New Roman" w:cs="Times New Roman"/>
          <w:b/>
          <w:sz w:val="24"/>
          <w:szCs w:val="24"/>
          <w:lang w:eastAsia="ru-RU"/>
        </w:rPr>
        <w:br/>
      </w:r>
      <w:r w:rsidRPr="009C74FE">
        <w:rPr>
          <w:rFonts w:ascii="Times New Roman" w:eastAsia="Times New Roman" w:hAnsi="Times New Roman" w:cs="Times New Roman"/>
          <w:sz w:val="24"/>
          <w:szCs w:val="24"/>
          <w:lang w:eastAsia="ru-RU"/>
        </w:rPr>
        <w:t>Упаковка, транспортирование и хранение</w:t>
      </w:r>
      <w:r w:rsidRPr="009C74FE">
        <w:rPr>
          <w:rFonts w:ascii="Times New Roman" w:eastAsia="Times New Roman" w:hAnsi="Times New Roman" w:cs="Times New Roman"/>
          <w:sz w:val="24"/>
          <w:szCs w:val="24"/>
          <w:lang w:eastAsia="ru-RU"/>
        </w:rPr>
        <w:br/>
      </w:r>
      <w:proofErr w:type="spellStart"/>
      <w:r w:rsidRPr="009C74FE">
        <w:rPr>
          <w:rFonts w:ascii="Times New Roman" w:eastAsia="Times New Roman" w:hAnsi="Times New Roman" w:cs="Times New Roman"/>
          <w:sz w:val="24"/>
          <w:szCs w:val="24"/>
          <w:lang w:eastAsia="ru-RU"/>
        </w:rPr>
        <w:t>Compound</w:t>
      </w:r>
      <w:proofErr w:type="spellEnd"/>
      <w:r w:rsidRPr="009C74FE">
        <w:rPr>
          <w:rFonts w:ascii="Times New Roman" w:eastAsia="Times New Roman" w:hAnsi="Times New Roman" w:cs="Times New Roman"/>
          <w:sz w:val="24"/>
          <w:szCs w:val="24"/>
          <w:lang w:eastAsia="ru-RU"/>
        </w:rPr>
        <w:t xml:space="preserve"> </w:t>
      </w:r>
      <w:proofErr w:type="spellStart"/>
      <w:r w:rsidRPr="009C74FE">
        <w:rPr>
          <w:rFonts w:ascii="Times New Roman" w:eastAsia="Times New Roman" w:hAnsi="Times New Roman" w:cs="Times New Roman"/>
          <w:sz w:val="24"/>
          <w:szCs w:val="24"/>
          <w:lang w:eastAsia="ru-RU"/>
        </w:rPr>
        <w:t>feed</w:t>
      </w:r>
      <w:proofErr w:type="spellEnd"/>
      <w:r w:rsidRPr="009C74FE">
        <w:rPr>
          <w:rFonts w:ascii="Times New Roman" w:eastAsia="Times New Roman" w:hAnsi="Times New Roman" w:cs="Times New Roman"/>
          <w:sz w:val="24"/>
          <w:szCs w:val="24"/>
          <w:lang w:eastAsia="ru-RU"/>
        </w:rPr>
        <w:t xml:space="preserve"> </w:t>
      </w:r>
      <w:proofErr w:type="spellStart"/>
      <w:r w:rsidRPr="009C74FE">
        <w:rPr>
          <w:rFonts w:ascii="Times New Roman" w:eastAsia="Times New Roman" w:hAnsi="Times New Roman" w:cs="Times New Roman"/>
          <w:sz w:val="24"/>
          <w:szCs w:val="24"/>
          <w:lang w:eastAsia="ru-RU"/>
        </w:rPr>
        <w:t>production</w:t>
      </w:r>
      <w:proofErr w:type="spellEnd"/>
      <w:r w:rsidRPr="009C74FE">
        <w:rPr>
          <w:rFonts w:ascii="Times New Roman" w:eastAsia="Times New Roman" w:hAnsi="Times New Roman" w:cs="Times New Roman"/>
          <w:sz w:val="24"/>
          <w:szCs w:val="24"/>
          <w:lang w:eastAsia="ru-RU"/>
        </w:rPr>
        <w:t xml:space="preserve">. </w:t>
      </w:r>
      <w:r w:rsidRPr="009C74FE">
        <w:rPr>
          <w:rFonts w:ascii="Times New Roman" w:eastAsia="Times New Roman" w:hAnsi="Times New Roman" w:cs="Times New Roman"/>
          <w:sz w:val="24"/>
          <w:szCs w:val="24"/>
          <w:lang w:val="en-US" w:eastAsia="ru-RU"/>
        </w:rPr>
        <w:t xml:space="preserve">Acceptance rules. Packing, transportation and storage </w:t>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val="en-US" w:eastAsia="ru-RU"/>
        </w:rPr>
      </w:pPr>
      <w:r w:rsidRPr="009C74FE">
        <w:rPr>
          <w:rFonts w:ascii="Times New Roman" w:eastAsia="Times New Roman" w:hAnsi="Times New Roman" w:cs="Times New Roman"/>
          <w:sz w:val="24"/>
          <w:szCs w:val="24"/>
          <w:lang w:eastAsia="ru-RU"/>
        </w:rPr>
        <w:t>ОКСТУ</w:t>
      </w:r>
      <w:r w:rsidRPr="009C74FE">
        <w:rPr>
          <w:rFonts w:ascii="Times New Roman" w:eastAsia="Times New Roman" w:hAnsi="Times New Roman" w:cs="Times New Roman"/>
          <w:sz w:val="24"/>
          <w:szCs w:val="24"/>
          <w:lang w:val="en-US" w:eastAsia="ru-RU"/>
        </w:rPr>
        <w:t xml:space="preserve"> 9209</w:t>
      </w:r>
      <w:r w:rsidRPr="009C74FE">
        <w:rPr>
          <w:rFonts w:ascii="Times New Roman" w:eastAsia="Times New Roman" w:hAnsi="Times New Roman" w:cs="Times New Roman"/>
          <w:sz w:val="24"/>
          <w:szCs w:val="24"/>
          <w:lang w:val="en-US" w:eastAsia="ru-RU"/>
        </w:rPr>
        <w:br/>
      </w:r>
      <w:r w:rsidRPr="009C74FE">
        <w:rPr>
          <w:rFonts w:ascii="Times New Roman" w:eastAsia="Times New Roman" w:hAnsi="Times New Roman" w:cs="Times New Roman"/>
          <w:sz w:val="24"/>
          <w:szCs w:val="24"/>
          <w:lang w:eastAsia="ru-RU"/>
        </w:rPr>
        <w:t>ОКС</w:t>
      </w:r>
      <w:r w:rsidRPr="009C74FE">
        <w:rPr>
          <w:rFonts w:ascii="Times New Roman" w:eastAsia="Times New Roman" w:hAnsi="Times New Roman" w:cs="Times New Roman"/>
          <w:sz w:val="24"/>
          <w:szCs w:val="24"/>
          <w:lang w:val="en-US" w:eastAsia="ru-RU"/>
        </w:rPr>
        <w:t xml:space="preserve"> 65.120 </w:t>
      </w:r>
    </w:p>
    <w:p w:rsidR="009C74FE" w:rsidRPr="009C74FE" w:rsidRDefault="009C74FE" w:rsidP="009C74FE">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9C74FE">
        <w:rPr>
          <w:rFonts w:ascii="Times New Roman" w:eastAsia="Times New Roman" w:hAnsi="Times New Roman" w:cs="Times New Roman"/>
          <w:sz w:val="24"/>
          <w:szCs w:val="24"/>
          <w:lang w:eastAsia="ru-RU"/>
        </w:rPr>
        <w:t>Дата</w:t>
      </w:r>
      <w:r w:rsidRPr="009C74FE">
        <w:rPr>
          <w:rFonts w:ascii="Times New Roman" w:eastAsia="Times New Roman" w:hAnsi="Times New Roman" w:cs="Times New Roman"/>
          <w:sz w:val="24"/>
          <w:szCs w:val="24"/>
          <w:lang w:val="en-US" w:eastAsia="ru-RU"/>
        </w:rPr>
        <w:t xml:space="preserve"> </w:t>
      </w:r>
      <w:r w:rsidRPr="009C74FE">
        <w:rPr>
          <w:rFonts w:ascii="Times New Roman" w:eastAsia="Times New Roman" w:hAnsi="Times New Roman" w:cs="Times New Roman"/>
          <w:sz w:val="24"/>
          <w:szCs w:val="24"/>
          <w:lang w:eastAsia="ru-RU"/>
        </w:rPr>
        <w:t>введения</w:t>
      </w:r>
      <w:r w:rsidRPr="009C74FE">
        <w:rPr>
          <w:rFonts w:ascii="Times New Roman" w:eastAsia="Times New Roman" w:hAnsi="Times New Roman" w:cs="Times New Roman"/>
          <w:sz w:val="24"/>
          <w:szCs w:val="24"/>
          <w:lang w:val="en-US" w:eastAsia="ru-RU"/>
        </w:rPr>
        <w:t xml:space="preserve"> 2004-01-01 </w:t>
      </w:r>
    </w:p>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Предисловие </w:t>
      </w:r>
    </w:p>
    <w:p w:rsidR="009C74FE" w:rsidRPr="009C74FE" w:rsidRDefault="009C74FE" w:rsidP="009C74FE">
      <w:pPr>
        <w:spacing w:before="100" w:beforeAutospacing="1" w:after="100" w:afterAutospacing="1" w:line="240" w:lineRule="auto"/>
        <w:rPr>
          <w:rFonts w:ascii="Times New Roman" w:eastAsia="Times New Roman" w:hAnsi="Times New Roman" w:cs="Times New Roman"/>
          <w:b/>
          <w:bCs/>
          <w:sz w:val="2"/>
          <w:szCs w:val="2"/>
          <w:lang w:eastAsia="ru-RU"/>
        </w:rPr>
      </w:pPr>
      <w:r w:rsidRPr="009C74FE">
        <w:rPr>
          <w:rFonts w:ascii="Times New Roman" w:eastAsia="Times New Roman" w:hAnsi="Times New Roman" w:cs="Times New Roman"/>
          <w:sz w:val="24"/>
          <w:szCs w:val="24"/>
          <w:lang w:eastAsia="ru-RU"/>
        </w:rPr>
        <w:t>1 РАЗРАБОТАН Открытым акционерным обществом "Всероссийский научно-исследовательский институт комбикормовой промышленности" ОАО "ВНИИКП"</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 xml:space="preserve">ВНЕСЕН Техническим комитетом по стандартизации ТК 4; "Комбикорма, </w:t>
      </w:r>
      <w:proofErr w:type="spellStart"/>
      <w:r w:rsidRPr="009C74FE">
        <w:rPr>
          <w:rFonts w:ascii="Times New Roman" w:eastAsia="Times New Roman" w:hAnsi="Times New Roman" w:cs="Times New Roman"/>
          <w:sz w:val="24"/>
          <w:szCs w:val="24"/>
          <w:lang w:eastAsia="ru-RU"/>
        </w:rPr>
        <w:t>белково</w:t>
      </w:r>
      <w:proofErr w:type="spellEnd"/>
      <w:r w:rsidRPr="009C74FE">
        <w:rPr>
          <w:rFonts w:ascii="Times New Roman" w:eastAsia="Times New Roman" w:hAnsi="Times New Roman" w:cs="Times New Roman"/>
          <w:sz w:val="24"/>
          <w:szCs w:val="24"/>
          <w:lang w:eastAsia="ru-RU"/>
        </w:rPr>
        <w:t>-витаминные добавки, премиксы"</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2 ПРИНЯТ И ВВЕДЕН В ДЕЙСТВИЕ Постановлением Госстандарта России от 25 декабря 2000 г. N 583-ст</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3 ВВЕДЕН ВПЕРВЫЕ</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 xml:space="preserve">ВНЕСЕНО </w:t>
      </w:r>
      <w:hyperlink r:id="rId92" w:history="1">
        <w:r w:rsidRPr="009C74FE">
          <w:rPr>
            <w:rFonts w:ascii="Times New Roman" w:eastAsia="Times New Roman" w:hAnsi="Times New Roman" w:cs="Times New Roman"/>
            <w:color w:val="0000FF"/>
            <w:sz w:val="24"/>
            <w:szCs w:val="24"/>
            <w:u w:val="single"/>
            <w:lang w:eastAsia="ru-RU"/>
          </w:rPr>
          <w:t>Изменение N 1</w:t>
        </w:r>
      </w:hyperlink>
      <w:r w:rsidRPr="009C74FE">
        <w:rPr>
          <w:rFonts w:ascii="Times New Roman" w:eastAsia="Times New Roman" w:hAnsi="Times New Roman" w:cs="Times New Roman"/>
          <w:sz w:val="24"/>
          <w:szCs w:val="24"/>
          <w:lang w:eastAsia="ru-RU"/>
        </w:rPr>
        <w:t>, утвержденное и введенное в действие Постановлением Госстандарта России от 29.12.2003 N 397-ст с 01.07.2004 и опубликованное в ИУС N 4, 2004 г.</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Изменение N 1 внесено юридическим бюро "Кодекс" по тексту ИУС N 4, 2004 год</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b/>
          <w:bCs/>
          <w:sz w:val="2"/>
          <w:szCs w:val="2"/>
          <w:lang w:eastAsia="ru-RU"/>
        </w:rPr>
        <w:t>1 Область применения</w:t>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    1 Область применения </w:t>
      </w:r>
    </w:p>
    <w:p w:rsidR="009C74FE" w:rsidRPr="009C74FE" w:rsidRDefault="009C74FE" w:rsidP="009C74FE">
      <w:pPr>
        <w:spacing w:before="100" w:beforeAutospacing="1" w:after="100" w:afterAutospacing="1" w:line="240" w:lineRule="auto"/>
        <w:rPr>
          <w:rFonts w:ascii="Times New Roman" w:eastAsia="Times New Roman" w:hAnsi="Times New Roman" w:cs="Times New Roman"/>
          <w:b/>
          <w:bCs/>
          <w:sz w:val="36"/>
          <w:szCs w:val="36"/>
          <w:lang w:eastAsia="ru-RU"/>
        </w:rPr>
      </w:pPr>
      <w:r w:rsidRPr="009C74FE">
        <w:rPr>
          <w:rFonts w:ascii="Times New Roman" w:eastAsia="Times New Roman" w:hAnsi="Times New Roman" w:cs="Times New Roman"/>
          <w:sz w:val="24"/>
          <w:szCs w:val="24"/>
          <w:lang w:eastAsia="ru-RU"/>
        </w:rPr>
        <w:lastRenderedPageBreak/>
        <w:br/>
        <w:t>Настоящий стандарт распространяется на комбикормовую продукцию и устанавливает правила приемки и общие требования к упаковке, транспортированию и хранению.</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 xml:space="preserve">Термины и определения по </w:t>
      </w:r>
      <w:hyperlink r:id="rId93" w:history="1">
        <w:r w:rsidRPr="009C74FE">
          <w:rPr>
            <w:rFonts w:ascii="Times New Roman" w:eastAsia="Times New Roman" w:hAnsi="Times New Roman" w:cs="Times New Roman"/>
            <w:color w:val="0000FF"/>
            <w:sz w:val="24"/>
            <w:szCs w:val="24"/>
            <w:u w:val="single"/>
            <w:lang w:eastAsia="ru-RU"/>
          </w:rPr>
          <w:t>ГОСТ Р 51848</w:t>
        </w:r>
      </w:hyperlink>
      <w:r w:rsidRPr="009C74FE">
        <w:rPr>
          <w:rFonts w:ascii="Times New Roman" w:eastAsia="Times New Roman" w:hAnsi="Times New Roman" w:cs="Times New Roman"/>
          <w:sz w:val="24"/>
          <w:szCs w:val="24"/>
          <w:lang w:eastAsia="ru-RU"/>
        </w:rPr>
        <w:t>.</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b/>
          <w:bCs/>
          <w:sz w:val="36"/>
          <w:szCs w:val="36"/>
          <w:lang w:eastAsia="ru-RU"/>
        </w:rPr>
        <w:t>2 Нормативные ссылки</w:t>
      </w:r>
    </w:p>
    <w:p w:rsidR="009C74FE" w:rsidRPr="009C74FE" w:rsidRDefault="009C74FE" w:rsidP="009C74FE">
      <w:pPr>
        <w:spacing w:before="100" w:beforeAutospacing="1" w:after="100" w:afterAutospacing="1" w:line="240" w:lineRule="auto"/>
        <w:rPr>
          <w:rFonts w:ascii="Times New Roman" w:eastAsia="Times New Roman" w:hAnsi="Times New Roman" w:cs="Times New Roman"/>
          <w:b/>
          <w:bCs/>
          <w:sz w:val="36"/>
          <w:szCs w:val="36"/>
          <w:lang w:eastAsia="ru-RU"/>
        </w:rPr>
      </w:pPr>
      <w:r w:rsidRPr="009C74FE">
        <w:rPr>
          <w:rFonts w:ascii="Times New Roman" w:eastAsia="Times New Roman" w:hAnsi="Times New Roman" w:cs="Times New Roman"/>
          <w:sz w:val="24"/>
          <w:szCs w:val="24"/>
          <w:lang w:eastAsia="ru-RU"/>
        </w:rPr>
        <w:t xml:space="preserve">В настоящем стандарте использованы ссылки на следующие </w:t>
      </w:r>
      <w:proofErr w:type="gramStart"/>
      <w:r w:rsidRPr="009C74FE">
        <w:rPr>
          <w:rFonts w:ascii="Times New Roman" w:eastAsia="Times New Roman" w:hAnsi="Times New Roman" w:cs="Times New Roman"/>
          <w:sz w:val="24"/>
          <w:szCs w:val="24"/>
          <w:lang w:eastAsia="ru-RU"/>
        </w:rPr>
        <w:t>стандарты:</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94" w:history="1">
        <w:r w:rsidRPr="009C74FE">
          <w:rPr>
            <w:rFonts w:ascii="Times New Roman" w:eastAsia="Times New Roman" w:hAnsi="Times New Roman" w:cs="Times New Roman"/>
            <w:color w:val="0000FF"/>
            <w:sz w:val="24"/>
            <w:szCs w:val="24"/>
            <w:u w:val="single"/>
            <w:lang w:eastAsia="ru-RU"/>
          </w:rPr>
          <w:t>ГОСТ</w:t>
        </w:r>
        <w:proofErr w:type="gramEnd"/>
        <w:r w:rsidRPr="009C74FE">
          <w:rPr>
            <w:rFonts w:ascii="Times New Roman" w:eastAsia="Times New Roman" w:hAnsi="Times New Roman" w:cs="Times New Roman"/>
            <w:color w:val="0000FF"/>
            <w:sz w:val="24"/>
            <w:szCs w:val="24"/>
            <w:u w:val="single"/>
            <w:lang w:eastAsia="ru-RU"/>
          </w:rPr>
          <w:t xml:space="preserve"> 2226-88 Мешки бумажные. Технические условия</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95" w:history="1">
        <w:r w:rsidRPr="009C74FE">
          <w:rPr>
            <w:rFonts w:ascii="Times New Roman" w:eastAsia="Times New Roman" w:hAnsi="Times New Roman" w:cs="Times New Roman"/>
            <w:color w:val="0000FF"/>
            <w:sz w:val="24"/>
            <w:szCs w:val="24"/>
            <w:u w:val="single"/>
            <w:lang w:eastAsia="ru-RU"/>
          </w:rPr>
          <w:t>ГОСТ 9078-84 Поддоны плоские. Общие технические условия</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96" w:history="1">
        <w:r w:rsidRPr="009C74FE">
          <w:rPr>
            <w:rFonts w:ascii="Times New Roman" w:eastAsia="Times New Roman" w:hAnsi="Times New Roman" w:cs="Times New Roman"/>
            <w:color w:val="0000FF"/>
            <w:sz w:val="24"/>
            <w:szCs w:val="24"/>
            <w:u w:val="single"/>
            <w:lang w:eastAsia="ru-RU"/>
          </w:rPr>
          <w:t>ГОСТ 13496.0-80 Комбикорма, сырье. Методы отбора проб</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97" w:history="1">
        <w:r w:rsidRPr="009C74FE">
          <w:rPr>
            <w:rFonts w:ascii="Times New Roman" w:eastAsia="Times New Roman" w:hAnsi="Times New Roman" w:cs="Times New Roman"/>
            <w:color w:val="0000FF"/>
            <w:sz w:val="24"/>
            <w:szCs w:val="24"/>
            <w:u w:val="single"/>
            <w:lang w:eastAsia="ru-RU"/>
          </w:rPr>
          <w:t>ГОСТ 15846-79 Продукция, отправляемая в районы Крайнего Севера и труднодоступные районы. Упаковка, маркировка, транспортирование и хранение</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98" w:history="1">
        <w:r w:rsidRPr="009C74FE">
          <w:rPr>
            <w:rFonts w:ascii="Times New Roman" w:eastAsia="Times New Roman" w:hAnsi="Times New Roman" w:cs="Times New Roman"/>
            <w:color w:val="0000FF"/>
            <w:sz w:val="24"/>
            <w:szCs w:val="24"/>
            <w:u w:val="single"/>
            <w:lang w:eastAsia="ru-RU"/>
          </w:rPr>
          <w:t>ГОСТ 17811-78 Мешки полиэтиленовые для химической продукции. Технические условия</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99" w:history="1">
        <w:r w:rsidRPr="009C74FE">
          <w:rPr>
            <w:rFonts w:ascii="Times New Roman" w:eastAsia="Times New Roman" w:hAnsi="Times New Roman" w:cs="Times New Roman"/>
            <w:color w:val="0000FF"/>
            <w:sz w:val="24"/>
            <w:szCs w:val="24"/>
            <w:u w:val="single"/>
            <w:lang w:eastAsia="ru-RU"/>
          </w:rPr>
          <w:t>ГОСТ 19360-74 Мешки-вкладыши пленочные. Общие технические условия</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100" w:history="1">
        <w:r w:rsidRPr="009C74FE">
          <w:rPr>
            <w:rFonts w:ascii="Times New Roman" w:eastAsia="Times New Roman" w:hAnsi="Times New Roman" w:cs="Times New Roman"/>
            <w:color w:val="0000FF"/>
            <w:sz w:val="24"/>
            <w:szCs w:val="24"/>
            <w:u w:val="single"/>
            <w:lang w:eastAsia="ru-RU"/>
          </w:rPr>
          <w:t>ГОСТ 21650-76 Средства скрепления тарно-штучных грузов в транспортных пакетах. Общие требования</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101" w:history="1">
        <w:r w:rsidRPr="009C74FE">
          <w:rPr>
            <w:rFonts w:ascii="Times New Roman" w:eastAsia="Times New Roman" w:hAnsi="Times New Roman" w:cs="Times New Roman"/>
            <w:color w:val="0000FF"/>
            <w:sz w:val="24"/>
            <w:szCs w:val="24"/>
            <w:u w:val="single"/>
            <w:lang w:eastAsia="ru-RU"/>
          </w:rPr>
          <w:t>ГОСТ 26663-85 Пакеты транспортные. Формирование на плоских поддонах. Общие технические требования</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102" w:history="1">
        <w:r w:rsidRPr="009C74FE">
          <w:rPr>
            <w:rFonts w:ascii="Times New Roman" w:eastAsia="Times New Roman" w:hAnsi="Times New Roman" w:cs="Times New Roman"/>
            <w:color w:val="0000FF"/>
            <w:sz w:val="24"/>
            <w:szCs w:val="24"/>
            <w:u w:val="single"/>
            <w:lang w:eastAsia="ru-RU"/>
          </w:rPr>
          <w:t>ГОСТ 29329-92 Весы для статического взвешивания. Общие технические требования</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103" w:history="1">
        <w:r w:rsidRPr="009C74FE">
          <w:rPr>
            <w:rFonts w:ascii="Times New Roman" w:eastAsia="Times New Roman" w:hAnsi="Times New Roman" w:cs="Times New Roman"/>
            <w:color w:val="0000FF"/>
            <w:sz w:val="24"/>
            <w:szCs w:val="24"/>
            <w:u w:val="single"/>
            <w:lang w:eastAsia="ru-RU"/>
          </w:rPr>
          <w:t>ГОСТ 30090-93 Мешки и мешочные ткани. Общие технические условия</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104" w:history="1">
        <w:r w:rsidRPr="009C74FE">
          <w:rPr>
            <w:rFonts w:ascii="Times New Roman" w:eastAsia="Times New Roman" w:hAnsi="Times New Roman" w:cs="Times New Roman"/>
            <w:color w:val="0000FF"/>
            <w:sz w:val="24"/>
            <w:szCs w:val="24"/>
            <w:u w:val="single"/>
            <w:lang w:eastAsia="ru-RU"/>
          </w:rPr>
          <w:t>ГОСТ Р 8.579-2001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105" w:history="1">
        <w:r w:rsidRPr="009C74FE">
          <w:rPr>
            <w:rFonts w:ascii="Times New Roman" w:eastAsia="Times New Roman" w:hAnsi="Times New Roman" w:cs="Times New Roman"/>
            <w:color w:val="0000FF"/>
            <w:sz w:val="24"/>
            <w:szCs w:val="24"/>
            <w:u w:val="single"/>
            <w:lang w:eastAsia="ru-RU"/>
          </w:rPr>
          <w:t>ГОСТ Р 51848-2001 Продукция комбикормовая. Термины и определения</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hyperlink r:id="rId106" w:history="1">
        <w:r w:rsidRPr="009C74FE">
          <w:rPr>
            <w:rFonts w:ascii="Times New Roman" w:eastAsia="Times New Roman" w:hAnsi="Times New Roman" w:cs="Times New Roman"/>
            <w:color w:val="0000FF"/>
            <w:sz w:val="24"/>
            <w:szCs w:val="24"/>
            <w:u w:val="single"/>
            <w:lang w:eastAsia="ru-RU"/>
          </w:rPr>
          <w:t xml:space="preserve">ГОСТ Р 51849-2001 Продукция комбикормовая. Информация для потребителя. Общие </w:t>
        </w:r>
        <w:proofErr w:type="gramStart"/>
        <w:r w:rsidRPr="009C74FE">
          <w:rPr>
            <w:rFonts w:ascii="Times New Roman" w:eastAsia="Times New Roman" w:hAnsi="Times New Roman" w:cs="Times New Roman"/>
            <w:color w:val="0000FF"/>
            <w:sz w:val="24"/>
            <w:szCs w:val="24"/>
            <w:u w:val="single"/>
            <w:lang w:eastAsia="ru-RU"/>
          </w:rPr>
          <w:t>требования</w:t>
        </w:r>
      </w:hyperlink>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w:t>
      </w:r>
      <w:proofErr w:type="gramEnd"/>
      <w:r w:rsidRPr="009C74FE">
        <w:rPr>
          <w:rFonts w:ascii="Times New Roman" w:eastAsia="Times New Roman" w:hAnsi="Times New Roman" w:cs="Times New Roman"/>
          <w:sz w:val="24"/>
          <w:szCs w:val="24"/>
          <w:lang w:eastAsia="ru-RU"/>
        </w:rPr>
        <w:t xml:space="preserve">Измененная редакция, </w:t>
      </w:r>
      <w:hyperlink r:id="rId107" w:history="1">
        <w:r w:rsidRPr="009C74FE">
          <w:rPr>
            <w:rFonts w:ascii="Times New Roman" w:eastAsia="Times New Roman" w:hAnsi="Times New Roman" w:cs="Times New Roman"/>
            <w:color w:val="0000FF"/>
            <w:sz w:val="24"/>
            <w:szCs w:val="24"/>
            <w:u w:val="single"/>
            <w:lang w:eastAsia="ru-RU"/>
          </w:rPr>
          <w:t>Изм. N 1</w:t>
        </w:r>
      </w:hyperlink>
      <w:r w:rsidRPr="009C74FE">
        <w:rPr>
          <w:rFonts w:ascii="Times New Roman" w:eastAsia="Times New Roman" w:hAnsi="Times New Roman" w:cs="Times New Roman"/>
          <w:sz w:val="24"/>
          <w:szCs w:val="24"/>
          <w:lang w:eastAsia="ru-RU"/>
        </w:rPr>
        <w:t xml:space="preserve">). </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b/>
          <w:bCs/>
          <w:sz w:val="36"/>
          <w:szCs w:val="36"/>
          <w:lang w:eastAsia="ru-RU"/>
        </w:rPr>
        <w:t>3 Правила приемки</w:t>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3.1 Комбикормовую продукцию принимают партиями, каждая из которых должна быть оформлена удостоверением качества и безопасности.</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lastRenderedPageBreak/>
        <w:t xml:space="preserve">3.2 Информация, указываемая в удостоверении качества и безопасности, должна соответствовать требованиям </w:t>
      </w:r>
      <w:hyperlink r:id="rId108" w:history="1">
        <w:r w:rsidRPr="009C74FE">
          <w:rPr>
            <w:rFonts w:ascii="Times New Roman" w:eastAsia="Times New Roman" w:hAnsi="Times New Roman" w:cs="Times New Roman"/>
            <w:color w:val="0000FF"/>
            <w:sz w:val="24"/>
            <w:szCs w:val="24"/>
            <w:u w:val="single"/>
            <w:lang w:eastAsia="ru-RU"/>
          </w:rPr>
          <w:t>ГОСТ Р 51849</w:t>
        </w:r>
      </w:hyperlink>
      <w:r w:rsidRPr="009C74FE">
        <w:rPr>
          <w:rFonts w:ascii="Times New Roman" w:eastAsia="Times New Roman" w:hAnsi="Times New Roman" w:cs="Times New Roman"/>
          <w:sz w:val="24"/>
          <w:szCs w:val="24"/>
          <w:lang w:eastAsia="ru-RU"/>
        </w:rPr>
        <w:t>.</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3.3 Для проверки качества комбикормовой продукции из разных равномерно расположенных зон партии отбирают несколько выборочных единиц и составляют выборку.</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 xml:space="preserve">Для незатаренной комбикормовой продукции выборочная единица представляет собой одну точечную пробу, отобранную по </w:t>
      </w:r>
      <w:hyperlink r:id="rId109" w:history="1">
        <w:r w:rsidRPr="009C74FE">
          <w:rPr>
            <w:rFonts w:ascii="Times New Roman" w:eastAsia="Times New Roman" w:hAnsi="Times New Roman" w:cs="Times New Roman"/>
            <w:color w:val="0000FF"/>
            <w:sz w:val="24"/>
            <w:szCs w:val="24"/>
            <w:u w:val="single"/>
            <w:lang w:eastAsia="ru-RU"/>
          </w:rPr>
          <w:t>ГОСТ 13496.0</w:t>
        </w:r>
      </w:hyperlink>
      <w:r w:rsidRPr="009C74FE">
        <w:rPr>
          <w:rFonts w:ascii="Times New Roman" w:eastAsia="Times New Roman" w:hAnsi="Times New Roman" w:cs="Times New Roman"/>
          <w:sz w:val="24"/>
          <w:szCs w:val="24"/>
          <w:lang w:eastAsia="ru-RU"/>
        </w:rPr>
        <w:t>, а выборка является объединенной пробой.</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 xml:space="preserve">Для </w:t>
      </w:r>
      <w:proofErr w:type="spellStart"/>
      <w:r w:rsidRPr="009C74FE">
        <w:rPr>
          <w:rFonts w:ascii="Times New Roman" w:eastAsia="Times New Roman" w:hAnsi="Times New Roman" w:cs="Times New Roman"/>
          <w:sz w:val="24"/>
          <w:szCs w:val="24"/>
          <w:lang w:eastAsia="ru-RU"/>
        </w:rPr>
        <w:t>затаренной</w:t>
      </w:r>
      <w:proofErr w:type="spellEnd"/>
      <w:r w:rsidRPr="009C74FE">
        <w:rPr>
          <w:rFonts w:ascii="Times New Roman" w:eastAsia="Times New Roman" w:hAnsi="Times New Roman" w:cs="Times New Roman"/>
          <w:sz w:val="24"/>
          <w:szCs w:val="24"/>
          <w:lang w:eastAsia="ru-RU"/>
        </w:rPr>
        <w:t xml:space="preserve"> комбикормовой продукции выборочная единица представляет собой одну упаковочную единицу (мешок, пакет и др.). Объем выборки упакованной комбикормовой продукции, в зависимости от объема партии, приведен в таблице 1. Из каждой упаковочной единицы выборки берут точечные пробы по </w:t>
      </w:r>
      <w:hyperlink r:id="rId110" w:history="1">
        <w:r w:rsidRPr="009C74FE">
          <w:rPr>
            <w:rFonts w:ascii="Times New Roman" w:eastAsia="Times New Roman" w:hAnsi="Times New Roman" w:cs="Times New Roman"/>
            <w:color w:val="0000FF"/>
            <w:sz w:val="24"/>
            <w:szCs w:val="24"/>
            <w:u w:val="single"/>
            <w:lang w:eastAsia="ru-RU"/>
          </w:rPr>
          <w:t>ГОСТ 13496.0</w:t>
        </w:r>
      </w:hyperlink>
      <w:r w:rsidRPr="009C74FE">
        <w:rPr>
          <w:rFonts w:ascii="Times New Roman" w:eastAsia="Times New Roman" w:hAnsi="Times New Roman" w:cs="Times New Roman"/>
          <w:sz w:val="24"/>
          <w:szCs w:val="24"/>
          <w:lang w:eastAsia="ru-RU"/>
        </w:rPr>
        <w:t xml:space="preserve"> и составляют объединенную пробу.</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Таблица 1 - Зависимость объема выборки от объема партии</w:t>
      </w:r>
      <w:r w:rsidRPr="009C74FE">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9"/>
        <w:gridCol w:w="4806"/>
      </w:tblGrid>
      <w:tr w:rsidR="009C74FE" w:rsidRPr="009C74FE" w:rsidTr="009C74FE">
        <w:trPr>
          <w:trHeight w:val="15"/>
          <w:tblCellSpacing w:w="15" w:type="dxa"/>
        </w:trPr>
        <w:tc>
          <w:tcPr>
            <w:tcW w:w="5174" w:type="dxa"/>
            <w:vAlign w:val="center"/>
            <w:hideMark/>
          </w:tcPr>
          <w:p w:rsidR="009C74FE" w:rsidRPr="009C74FE" w:rsidRDefault="009C74FE" w:rsidP="009C74FE">
            <w:pPr>
              <w:spacing w:after="0" w:line="240" w:lineRule="auto"/>
              <w:rPr>
                <w:rFonts w:ascii="Times New Roman" w:eastAsia="Times New Roman" w:hAnsi="Times New Roman" w:cs="Times New Roman"/>
                <w:sz w:val="24"/>
                <w:szCs w:val="24"/>
                <w:lang w:eastAsia="ru-RU"/>
              </w:rPr>
            </w:pPr>
          </w:p>
        </w:tc>
        <w:tc>
          <w:tcPr>
            <w:tcW w:w="5359" w:type="dxa"/>
            <w:vAlign w:val="center"/>
            <w:hideMark/>
          </w:tcPr>
          <w:p w:rsidR="009C74FE" w:rsidRPr="009C74FE" w:rsidRDefault="009C74FE" w:rsidP="009C74FE">
            <w:pPr>
              <w:spacing w:after="0" w:line="240" w:lineRule="auto"/>
              <w:rPr>
                <w:rFonts w:ascii="Times New Roman" w:eastAsia="Times New Roman" w:hAnsi="Times New Roman" w:cs="Times New Roman"/>
                <w:sz w:val="20"/>
                <w:szCs w:val="20"/>
                <w:lang w:eastAsia="ru-RU"/>
              </w:rPr>
            </w:pPr>
          </w:p>
        </w:tc>
      </w:tr>
      <w:tr w:rsidR="009C74FE" w:rsidRPr="009C74FE" w:rsidTr="009C74FE">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Количество упаковочных единиц </w:t>
            </w:r>
          </w:p>
        </w:tc>
      </w:tr>
      <w:tr w:rsidR="009C74FE" w:rsidRPr="009C74FE" w:rsidTr="009C74FE">
        <w:trPr>
          <w:tblCellSpacing w:w="15" w:type="dxa"/>
        </w:trPr>
        <w:tc>
          <w:tcPr>
            <w:tcW w:w="5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в партии</w:t>
            </w:r>
          </w:p>
        </w:tc>
        <w:tc>
          <w:tcPr>
            <w:tcW w:w="53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в выборке </w:t>
            </w:r>
          </w:p>
        </w:tc>
      </w:tr>
      <w:tr w:rsidR="009C74FE" w:rsidRPr="009C74FE" w:rsidTr="009C74FE">
        <w:trPr>
          <w:tblCellSpacing w:w="15" w:type="dxa"/>
        </w:trPr>
        <w:tc>
          <w:tcPr>
            <w:tcW w:w="517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До 5 </w:t>
            </w:r>
            <w:proofErr w:type="spellStart"/>
            <w:r w:rsidRPr="009C74FE">
              <w:rPr>
                <w:rFonts w:ascii="Times New Roman" w:eastAsia="Times New Roman" w:hAnsi="Times New Roman" w:cs="Times New Roman"/>
                <w:sz w:val="24"/>
                <w:szCs w:val="24"/>
                <w:lang w:eastAsia="ru-RU"/>
              </w:rPr>
              <w:t>включ</w:t>
            </w:r>
            <w:proofErr w:type="spellEnd"/>
            <w:r w:rsidRPr="009C74FE">
              <w:rPr>
                <w:rFonts w:ascii="Times New Roman" w:eastAsia="Times New Roman" w:hAnsi="Times New Roman" w:cs="Times New Roman"/>
                <w:sz w:val="24"/>
                <w:szCs w:val="24"/>
                <w:lang w:eastAsia="ru-RU"/>
              </w:rPr>
              <w:t>.</w:t>
            </w:r>
          </w:p>
        </w:tc>
        <w:tc>
          <w:tcPr>
            <w:tcW w:w="535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Все упаковочные единицы </w:t>
            </w:r>
          </w:p>
        </w:tc>
      </w:tr>
      <w:tr w:rsidR="009C74FE" w:rsidRPr="009C74FE" w:rsidTr="009C74FE">
        <w:trPr>
          <w:tblCellSpacing w:w="15" w:type="dxa"/>
        </w:trPr>
        <w:tc>
          <w:tcPr>
            <w:tcW w:w="5174"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Св. 5 до 100 </w:t>
            </w:r>
            <w:proofErr w:type="spellStart"/>
            <w:r w:rsidRPr="009C74FE">
              <w:rPr>
                <w:rFonts w:ascii="Times New Roman" w:eastAsia="Times New Roman" w:hAnsi="Times New Roman" w:cs="Times New Roman"/>
                <w:sz w:val="24"/>
                <w:szCs w:val="24"/>
                <w:lang w:eastAsia="ru-RU"/>
              </w:rPr>
              <w:t>включ</w:t>
            </w:r>
            <w:proofErr w:type="spellEnd"/>
            <w:r w:rsidRPr="009C74FE">
              <w:rPr>
                <w:rFonts w:ascii="Times New Roman" w:eastAsia="Times New Roman" w:hAnsi="Times New Roman" w:cs="Times New Roman"/>
                <w:sz w:val="24"/>
                <w:szCs w:val="24"/>
                <w:lang w:eastAsia="ru-RU"/>
              </w:rPr>
              <w:t>.</w:t>
            </w:r>
          </w:p>
        </w:tc>
        <w:tc>
          <w:tcPr>
            <w:tcW w:w="5359"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Не менее 5 </w:t>
            </w:r>
          </w:p>
        </w:tc>
      </w:tr>
      <w:tr w:rsidR="009C74FE" w:rsidRPr="009C74FE" w:rsidTr="009C74FE">
        <w:trPr>
          <w:tblCellSpacing w:w="15" w:type="dxa"/>
        </w:trPr>
        <w:tc>
          <w:tcPr>
            <w:tcW w:w="517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Св. 100</w:t>
            </w:r>
          </w:p>
        </w:tc>
        <w:tc>
          <w:tcPr>
            <w:tcW w:w="535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Не менее 5%</w:t>
            </w:r>
          </w:p>
        </w:tc>
      </w:tr>
    </w:tbl>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Объем выборки для комбикормовой продукции должен включать такое количество точечных проб, чтобы масса получившейся объединенной пробы была не менее 4 кг.</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3.4 При неудовлетворительных результатах испытаний хотя бы по одному показателю качества комбикормовой продукции по нему проводят повторные испытания на удвоенном количестве проб, взятых от той же партии. Результаты повторных испытаний распространяют на всю партию.</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b/>
          <w:bCs/>
          <w:sz w:val="36"/>
          <w:szCs w:val="36"/>
          <w:lang w:eastAsia="ru-RU"/>
        </w:rPr>
      </w:pPr>
      <w:r w:rsidRPr="009C74FE">
        <w:rPr>
          <w:rFonts w:ascii="Times New Roman" w:eastAsia="Times New Roman" w:hAnsi="Times New Roman" w:cs="Times New Roman"/>
          <w:sz w:val="24"/>
          <w:szCs w:val="24"/>
          <w:lang w:eastAsia="ru-RU"/>
        </w:rPr>
        <w:t xml:space="preserve">3.5 Массу содержимого отдельной упаковочной единицы и массу партии определяют взвешиванием на весах по </w:t>
      </w:r>
      <w:hyperlink r:id="rId111" w:history="1">
        <w:r w:rsidRPr="009C74FE">
          <w:rPr>
            <w:rFonts w:ascii="Times New Roman" w:eastAsia="Times New Roman" w:hAnsi="Times New Roman" w:cs="Times New Roman"/>
            <w:color w:val="0000FF"/>
            <w:sz w:val="24"/>
            <w:szCs w:val="24"/>
            <w:u w:val="single"/>
            <w:lang w:eastAsia="ru-RU"/>
          </w:rPr>
          <w:t>ГОСТ 29329</w:t>
        </w:r>
      </w:hyperlink>
      <w:r w:rsidRPr="009C74FE">
        <w:rPr>
          <w:rFonts w:ascii="Times New Roman" w:eastAsia="Times New Roman" w:hAnsi="Times New Roman" w:cs="Times New Roman"/>
          <w:sz w:val="24"/>
          <w:szCs w:val="24"/>
          <w:lang w:eastAsia="ru-RU"/>
        </w:rPr>
        <w:t>. Допускается применение других средств измерений с аналогичными характеристиками.</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 xml:space="preserve">Предел допускаемого отрицательного отклонения массы нетто от номинального количества для отдельной упаковочной единицы в соответствии с </w:t>
      </w:r>
      <w:hyperlink r:id="rId112" w:history="1">
        <w:r w:rsidRPr="009C74FE">
          <w:rPr>
            <w:rFonts w:ascii="Times New Roman" w:eastAsia="Times New Roman" w:hAnsi="Times New Roman" w:cs="Times New Roman"/>
            <w:color w:val="0000FF"/>
            <w:sz w:val="24"/>
            <w:szCs w:val="24"/>
            <w:u w:val="single"/>
            <w:lang w:eastAsia="ru-RU"/>
          </w:rPr>
          <w:t>ГОСТ Р 8.579</w:t>
        </w:r>
      </w:hyperlink>
      <w:r w:rsidRPr="009C74FE">
        <w:rPr>
          <w:rFonts w:ascii="Times New Roman" w:eastAsia="Times New Roman" w:hAnsi="Times New Roman" w:cs="Times New Roman"/>
          <w:sz w:val="24"/>
          <w:szCs w:val="24"/>
          <w:lang w:eastAsia="ru-RU"/>
        </w:rPr>
        <w:t xml:space="preserve"> должен быть не более 1,0%.</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Предел допускаемого отрицательного отклонения массы нетто от номинального количества для партии должен быть не более 0,5%.</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 xml:space="preserve">(Введен дополнительно, </w:t>
      </w:r>
      <w:hyperlink r:id="rId113" w:history="1">
        <w:r w:rsidRPr="009C74FE">
          <w:rPr>
            <w:rFonts w:ascii="Times New Roman" w:eastAsia="Times New Roman" w:hAnsi="Times New Roman" w:cs="Times New Roman"/>
            <w:color w:val="0000FF"/>
            <w:sz w:val="24"/>
            <w:szCs w:val="24"/>
            <w:u w:val="single"/>
            <w:lang w:eastAsia="ru-RU"/>
          </w:rPr>
          <w:t>Изм. N 1</w:t>
        </w:r>
      </w:hyperlink>
      <w:r w:rsidRPr="009C74FE">
        <w:rPr>
          <w:rFonts w:ascii="Times New Roman" w:eastAsia="Times New Roman" w:hAnsi="Times New Roman" w:cs="Times New Roman"/>
          <w:sz w:val="24"/>
          <w:szCs w:val="24"/>
          <w:lang w:eastAsia="ru-RU"/>
        </w:rPr>
        <w:t>).</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lastRenderedPageBreak/>
        <w:br/>
      </w:r>
      <w:r w:rsidRPr="009C74FE">
        <w:rPr>
          <w:rFonts w:ascii="Times New Roman" w:eastAsia="Times New Roman" w:hAnsi="Times New Roman" w:cs="Times New Roman"/>
          <w:b/>
          <w:bCs/>
          <w:sz w:val="36"/>
          <w:szCs w:val="36"/>
          <w:lang w:eastAsia="ru-RU"/>
        </w:rPr>
        <w:t>4 Упаковка</w:t>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4.1 Комбикормовую продукцию упаковывают в бумажные непропитанные мешки по </w:t>
      </w:r>
      <w:hyperlink r:id="rId114" w:history="1">
        <w:r w:rsidRPr="009C74FE">
          <w:rPr>
            <w:rFonts w:ascii="Times New Roman" w:eastAsia="Times New Roman" w:hAnsi="Times New Roman" w:cs="Times New Roman"/>
            <w:color w:val="0000FF"/>
            <w:sz w:val="24"/>
            <w:szCs w:val="24"/>
            <w:u w:val="single"/>
            <w:lang w:eastAsia="ru-RU"/>
          </w:rPr>
          <w:t>ГОСТ 2226</w:t>
        </w:r>
      </w:hyperlink>
      <w:r w:rsidRPr="009C74FE">
        <w:rPr>
          <w:rFonts w:ascii="Times New Roman" w:eastAsia="Times New Roman" w:hAnsi="Times New Roman" w:cs="Times New Roman"/>
          <w:sz w:val="24"/>
          <w:szCs w:val="24"/>
          <w:lang w:eastAsia="ru-RU"/>
        </w:rPr>
        <w:t xml:space="preserve">, в тканевые мешки по </w:t>
      </w:r>
      <w:hyperlink r:id="rId115" w:history="1">
        <w:r w:rsidRPr="009C74FE">
          <w:rPr>
            <w:rFonts w:ascii="Times New Roman" w:eastAsia="Times New Roman" w:hAnsi="Times New Roman" w:cs="Times New Roman"/>
            <w:color w:val="0000FF"/>
            <w:sz w:val="24"/>
            <w:szCs w:val="24"/>
            <w:u w:val="single"/>
            <w:lang w:eastAsia="ru-RU"/>
          </w:rPr>
          <w:t>ГОСТ 30090</w:t>
        </w:r>
      </w:hyperlink>
      <w:r w:rsidRPr="009C74FE">
        <w:rPr>
          <w:rFonts w:ascii="Times New Roman" w:eastAsia="Times New Roman" w:hAnsi="Times New Roman" w:cs="Times New Roman"/>
          <w:sz w:val="24"/>
          <w:szCs w:val="24"/>
          <w:lang w:eastAsia="ru-RU"/>
        </w:rPr>
        <w:t xml:space="preserve">, а также по согласованию с потребителем в тканевые мешки с пленочным вкладышем по </w:t>
      </w:r>
      <w:hyperlink r:id="rId116" w:history="1">
        <w:r w:rsidRPr="009C74FE">
          <w:rPr>
            <w:rFonts w:ascii="Times New Roman" w:eastAsia="Times New Roman" w:hAnsi="Times New Roman" w:cs="Times New Roman"/>
            <w:color w:val="0000FF"/>
            <w:sz w:val="24"/>
            <w:szCs w:val="24"/>
            <w:u w:val="single"/>
            <w:lang w:eastAsia="ru-RU"/>
          </w:rPr>
          <w:t>ГОСТ 19360</w:t>
        </w:r>
      </w:hyperlink>
      <w:r w:rsidRPr="009C74FE">
        <w:rPr>
          <w:rFonts w:ascii="Times New Roman" w:eastAsia="Times New Roman" w:hAnsi="Times New Roman" w:cs="Times New Roman"/>
          <w:sz w:val="24"/>
          <w:szCs w:val="24"/>
          <w:lang w:eastAsia="ru-RU"/>
        </w:rPr>
        <w:t xml:space="preserve">, в полиэтиленовые мешки по </w:t>
      </w:r>
      <w:hyperlink r:id="rId117" w:history="1">
        <w:r w:rsidRPr="009C74FE">
          <w:rPr>
            <w:rFonts w:ascii="Times New Roman" w:eastAsia="Times New Roman" w:hAnsi="Times New Roman" w:cs="Times New Roman"/>
            <w:color w:val="0000FF"/>
            <w:sz w:val="24"/>
            <w:szCs w:val="24"/>
            <w:u w:val="single"/>
            <w:lang w:eastAsia="ru-RU"/>
          </w:rPr>
          <w:t>ГОСТ 17811</w:t>
        </w:r>
      </w:hyperlink>
      <w:r w:rsidRPr="009C74FE">
        <w:rPr>
          <w:rFonts w:ascii="Times New Roman" w:eastAsia="Times New Roman" w:hAnsi="Times New Roman" w:cs="Times New Roman"/>
          <w:sz w:val="24"/>
          <w:szCs w:val="24"/>
          <w:lang w:eastAsia="ru-RU"/>
        </w:rPr>
        <w:t>, в пропиленовые мешки, в специализированные мягкие контейнеры.</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Допускается использование других видов упаковки и упаковочных материалов, разрешенных органами государственного ветеринарного надзора и обеспечивающих количественную и качественную сохранность продукции при транспортировании и хранении.</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4.2 При отпуске партий в районы Крайнего Севера и труднодоступные районы продукция должна быть упакована по </w:t>
      </w:r>
      <w:hyperlink r:id="rId118" w:history="1">
        <w:r w:rsidRPr="009C74FE">
          <w:rPr>
            <w:rFonts w:ascii="Times New Roman" w:eastAsia="Times New Roman" w:hAnsi="Times New Roman" w:cs="Times New Roman"/>
            <w:color w:val="0000FF"/>
            <w:sz w:val="24"/>
            <w:szCs w:val="24"/>
            <w:u w:val="single"/>
            <w:lang w:eastAsia="ru-RU"/>
          </w:rPr>
          <w:t>ГОСТ 15846</w:t>
        </w:r>
      </w:hyperlink>
      <w:r w:rsidRPr="009C74FE">
        <w:rPr>
          <w:rFonts w:ascii="Times New Roman" w:eastAsia="Times New Roman" w:hAnsi="Times New Roman" w:cs="Times New Roman"/>
          <w:sz w:val="24"/>
          <w:szCs w:val="24"/>
          <w:lang w:eastAsia="ru-RU"/>
        </w:rPr>
        <w:t>.</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4.3 Мешки зашивают машинным или ручным способом с оставлением гребня по всей ширине мешка не менее 4 см.</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При зашивании мешков вручную строчку должны выполнять по типу машинной.</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Полиэтиленовые вкладыши зашивают одновременно с зашиванием мешков.</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Мягкие специализированные контейнеры зашивают (закрывают) в соответствии с инструкцией по их эксплуатации.</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4.4 Мешки и контейнеры должны быть крепкими, целыми, чистыми, сухими, не зараженными вредителями хлебных запасов, без постороннего запаха и отвечать требованиям нормативных документов.</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C74FE">
        <w:rPr>
          <w:rFonts w:ascii="Times New Roman" w:eastAsia="Times New Roman" w:hAnsi="Times New Roman" w:cs="Times New Roman"/>
          <w:b/>
          <w:bCs/>
          <w:sz w:val="36"/>
          <w:szCs w:val="36"/>
          <w:lang w:eastAsia="ru-RU"/>
        </w:rPr>
        <w:t>5 Транспортирование</w:t>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5.1 Комбикормовую продукцию транспортируют в упакованном виде и насыпью в крытых транспортных средствах в соответствии с правилами перевозок грузов, действующими на данном виде транспорта.</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Продукцию, упакованную в мягкие специализированные контейнеры, допускается транспортировать на открытых транспортных средствах.</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5.2 При транспортировании железнодорожным транспортом продукцию, упакованную в мешки, формируют в транспортные пакеты по </w:t>
      </w:r>
      <w:hyperlink r:id="rId119" w:history="1">
        <w:r w:rsidRPr="009C74FE">
          <w:rPr>
            <w:rFonts w:ascii="Times New Roman" w:eastAsia="Times New Roman" w:hAnsi="Times New Roman" w:cs="Times New Roman"/>
            <w:color w:val="0000FF"/>
            <w:sz w:val="24"/>
            <w:szCs w:val="24"/>
            <w:u w:val="single"/>
            <w:lang w:eastAsia="ru-RU"/>
          </w:rPr>
          <w:t>ГОСТ 26663</w:t>
        </w:r>
      </w:hyperlink>
      <w:r w:rsidRPr="009C74FE">
        <w:rPr>
          <w:rFonts w:ascii="Times New Roman" w:eastAsia="Times New Roman" w:hAnsi="Times New Roman" w:cs="Times New Roman"/>
          <w:sz w:val="24"/>
          <w:szCs w:val="24"/>
          <w:lang w:eastAsia="ru-RU"/>
        </w:rPr>
        <w:t xml:space="preserve">. Средства крепления мешков - по </w:t>
      </w:r>
      <w:hyperlink r:id="rId120" w:history="1">
        <w:r w:rsidRPr="009C74FE">
          <w:rPr>
            <w:rFonts w:ascii="Times New Roman" w:eastAsia="Times New Roman" w:hAnsi="Times New Roman" w:cs="Times New Roman"/>
            <w:color w:val="0000FF"/>
            <w:sz w:val="24"/>
            <w:szCs w:val="24"/>
            <w:u w:val="single"/>
            <w:lang w:eastAsia="ru-RU"/>
          </w:rPr>
          <w:t>ГОСТ 21650</w:t>
        </w:r>
      </w:hyperlink>
      <w:r w:rsidRPr="009C74FE">
        <w:rPr>
          <w:rFonts w:ascii="Times New Roman" w:eastAsia="Times New Roman" w:hAnsi="Times New Roman" w:cs="Times New Roman"/>
          <w:sz w:val="24"/>
          <w:szCs w:val="24"/>
          <w:lang w:eastAsia="ru-RU"/>
        </w:rPr>
        <w:t>.</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При транспортировании комбикормовой продукции насыпью в вагонах-зерновозах ее загружают не выше установленной (трафаретной) грузоподъемности.</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lastRenderedPageBreak/>
        <w:br/>
        <w:t>При исправности пломб и отсутствии доступа к грузу возможные претензии по массе и качеству комбикормовой продукции решаются между грузоотправителем и грузополучателем.</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5.3 Транспортные средства должны быть внутри сухими, чистыми, без постороннего запаха, не зараженными вредителями хлебных запасов, без острых выступающих деталей.</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Использование транспорта после перевозки животных, сырья животного происхождения допускается только после тщательной очистки, дезинфекции, промывки и просушки.</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Не допускается использовать транспортные средства, ранее использованные для перевозки ядохимикатов и удобрений.</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Коммерческую пригодность транспортных средств под погрузку комбикормовой продукции определяет грузоотправитель.</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b/>
          <w:bCs/>
          <w:sz w:val="36"/>
          <w:szCs w:val="36"/>
          <w:lang w:eastAsia="ru-RU"/>
        </w:rPr>
      </w:pPr>
      <w:r w:rsidRPr="009C74FE">
        <w:rPr>
          <w:rFonts w:ascii="Times New Roman" w:eastAsia="Times New Roman" w:hAnsi="Times New Roman" w:cs="Times New Roman"/>
          <w:sz w:val="24"/>
          <w:szCs w:val="24"/>
          <w:lang w:eastAsia="ru-RU"/>
        </w:rPr>
        <w:t>5.4 При погрузке и выгрузке продукция должна быть защищена от атмосферных осадков.</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bookmarkStart w:id="0" w:name="_GoBack"/>
      <w:r w:rsidRPr="009C74FE">
        <w:rPr>
          <w:rFonts w:ascii="Times New Roman" w:eastAsia="Times New Roman" w:hAnsi="Times New Roman" w:cs="Times New Roman"/>
          <w:b/>
          <w:bCs/>
          <w:sz w:val="36"/>
          <w:szCs w:val="36"/>
          <w:lang w:eastAsia="ru-RU"/>
        </w:rPr>
        <w:t>6 Хранение</w:t>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6.1 Комбикормовую продукцию хранят в сухих, чистых, не зараженных вредителями хлебных запасов, хорошо проветриваемых закрытых складских помещениях в упакованном виде и насыпью.</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Продукцию, упакованную в мягкие специализированные контейнеры, допускается хранить под навесом и на открытых площадках.</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6.2 Неупакованную комбикормовую продукцию хранят насыпью в складах напольного типа, силосах и бункерах.</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6.3 </w:t>
      </w:r>
      <w:proofErr w:type="gramStart"/>
      <w:r w:rsidRPr="009C74FE">
        <w:rPr>
          <w:rFonts w:ascii="Times New Roman" w:eastAsia="Times New Roman" w:hAnsi="Times New Roman" w:cs="Times New Roman"/>
          <w:sz w:val="24"/>
          <w:szCs w:val="24"/>
          <w:lang w:eastAsia="ru-RU"/>
        </w:rPr>
        <w:t>В</w:t>
      </w:r>
      <w:proofErr w:type="gramEnd"/>
      <w:r w:rsidRPr="009C74FE">
        <w:rPr>
          <w:rFonts w:ascii="Times New Roman" w:eastAsia="Times New Roman" w:hAnsi="Times New Roman" w:cs="Times New Roman"/>
          <w:sz w:val="24"/>
          <w:szCs w:val="24"/>
          <w:lang w:eastAsia="ru-RU"/>
        </w:rPr>
        <w:t xml:space="preserve"> складское помещение (склады, силосы, бункера) продукцию загружают партиями. Каждую партию размещают отдельно.</w:t>
      </w:r>
      <w:r w:rsidRPr="009C74FE">
        <w:rPr>
          <w:rFonts w:ascii="Times New Roman" w:eastAsia="Times New Roman" w:hAnsi="Times New Roman" w:cs="Times New Roman"/>
          <w:sz w:val="24"/>
          <w:szCs w:val="24"/>
          <w:lang w:eastAsia="ru-RU"/>
        </w:rPr>
        <w:br/>
      </w:r>
    </w:p>
    <w:p w:rsid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6.4 Продукцию, упакованную в мешки, укладывают на плоские поддоны по </w:t>
      </w:r>
      <w:hyperlink r:id="rId121" w:history="1">
        <w:r w:rsidRPr="009C74FE">
          <w:rPr>
            <w:rFonts w:ascii="Times New Roman" w:eastAsia="Times New Roman" w:hAnsi="Times New Roman" w:cs="Times New Roman"/>
            <w:color w:val="0000FF"/>
            <w:sz w:val="24"/>
            <w:szCs w:val="24"/>
            <w:u w:val="single"/>
            <w:lang w:eastAsia="ru-RU"/>
          </w:rPr>
          <w:t>ГОСТ 9078</w:t>
        </w:r>
      </w:hyperlink>
      <w:r w:rsidRPr="009C74FE">
        <w:rPr>
          <w:rFonts w:ascii="Times New Roman" w:eastAsia="Times New Roman" w:hAnsi="Times New Roman" w:cs="Times New Roman"/>
          <w:sz w:val="24"/>
          <w:szCs w:val="24"/>
          <w:lang w:eastAsia="ru-RU"/>
        </w:rPr>
        <w:t xml:space="preserve"> штабелем высотой не более 14 рядов, а продукцию, упакованную в мягкие специализированные контейнеры, штабелируют в три ряда, смещая верхний ряд на полконтейнера к центру штабеля.</w:t>
      </w:r>
      <w:r w:rsidRPr="009C74FE">
        <w:rPr>
          <w:rFonts w:ascii="Times New Roman" w:eastAsia="Times New Roman" w:hAnsi="Times New Roman" w:cs="Times New Roman"/>
          <w:sz w:val="24"/>
          <w:szCs w:val="24"/>
          <w:lang w:eastAsia="ru-RU"/>
        </w:rPr>
        <w:br/>
      </w:r>
    </w:p>
    <w:p w:rsidR="009C74FE" w:rsidRPr="009C74FE" w:rsidRDefault="009C74FE" w:rsidP="009C74FE">
      <w:pPr>
        <w:spacing w:before="100" w:beforeAutospacing="1" w:after="100" w:afterAutospacing="1" w:line="240" w:lineRule="auto"/>
        <w:rPr>
          <w:rFonts w:ascii="Times New Roman" w:eastAsia="Times New Roman" w:hAnsi="Times New Roman" w:cs="Times New Roman"/>
          <w:b/>
          <w:bCs/>
          <w:sz w:val="36"/>
          <w:szCs w:val="36"/>
          <w:lang w:eastAsia="ru-RU"/>
        </w:rPr>
      </w:pPr>
      <w:r w:rsidRPr="009C74FE">
        <w:rPr>
          <w:rFonts w:ascii="Times New Roman" w:eastAsia="Times New Roman" w:hAnsi="Times New Roman" w:cs="Times New Roman"/>
          <w:sz w:val="24"/>
          <w:szCs w:val="24"/>
          <w:lang w:eastAsia="ru-RU"/>
        </w:rPr>
        <w:t xml:space="preserve">6.5 На каждую партию хранящейся продукции должна быть доступная информация: для хранящейся в силосах, бункерах - журнал (карта), для хранящейся в складах напольного типа - ярлык (паспорт) с </w:t>
      </w:r>
      <w:proofErr w:type="gramStart"/>
      <w:r w:rsidRPr="009C74FE">
        <w:rPr>
          <w:rFonts w:ascii="Times New Roman" w:eastAsia="Times New Roman" w:hAnsi="Times New Roman" w:cs="Times New Roman"/>
          <w:sz w:val="24"/>
          <w:szCs w:val="24"/>
          <w:lang w:eastAsia="ru-RU"/>
        </w:rPr>
        <w:t>указанием:</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w:t>
      </w:r>
      <w:proofErr w:type="gramEnd"/>
      <w:r w:rsidRPr="009C74FE">
        <w:rPr>
          <w:rFonts w:ascii="Times New Roman" w:eastAsia="Times New Roman" w:hAnsi="Times New Roman" w:cs="Times New Roman"/>
          <w:sz w:val="24"/>
          <w:szCs w:val="24"/>
          <w:lang w:eastAsia="ru-RU"/>
        </w:rPr>
        <w:t xml:space="preserve"> наименования продукции;</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 наименования изготовителя;</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lastRenderedPageBreak/>
        <w:br/>
        <w:t>- массы партии;</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 даты выработки;</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 рекомендуемого срока хранения.</w:t>
      </w:r>
      <w:r w:rsidRPr="009C74FE">
        <w:rPr>
          <w:rFonts w:ascii="Times New Roman" w:eastAsia="Times New Roman" w:hAnsi="Times New Roman" w:cs="Times New Roman"/>
          <w:sz w:val="24"/>
          <w:szCs w:val="24"/>
          <w:lang w:eastAsia="ru-RU"/>
        </w:rPr>
        <w:br/>
        <w:t xml:space="preserve">6.6 Рекомендуемые сроки хранения комбикормовой продукции приведены в приложении А. </w:t>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b/>
          <w:bCs/>
          <w:sz w:val="36"/>
          <w:szCs w:val="36"/>
          <w:lang w:eastAsia="ru-RU"/>
        </w:rPr>
        <w:t xml:space="preserve">ПРИЛОЖЕНИЕ А (справочное). Сроки хранения продукции </w:t>
      </w:r>
    </w:p>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ПРИЛОЖЕНИЕ А</w:t>
      </w:r>
      <w:r w:rsidRPr="009C74FE">
        <w:rPr>
          <w:rFonts w:ascii="Times New Roman" w:eastAsia="Times New Roman" w:hAnsi="Times New Roman" w:cs="Times New Roman"/>
          <w:sz w:val="24"/>
          <w:szCs w:val="24"/>
          <w:lang w:eastAsia="ru-RU"/>
        </w:rPr>
        <w:br/>
        <w:t>(справочное)</w:t>
      </w:r>
    </w:p>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Таблица А.1 - Рекомендуемые сроки хранения комбикормовой продукции</w:t>
      </w:r>
      <w:r w:rsidRPr="009C74FE">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13"/>
        <w:gridCol w:w="2442"/>
      </w:tblGrid>
      <w:tr w:rsidR="009C74FE" w:rsidRPr="009C74FE" w:rsidTr="009C74FE">
        <w:trPr>
          <w:trHeight w:val="15"/>
          <w:tblCellSpacing w:w="15" w:type="dxa"/>
        </w:trPr>
        <w:tc>
          <w:tcPr>
            <w:tcW w:w="8501" w:type="dxa"/>
            <w:vAlign w:val="center"/>
            <w:hideMark/>
          </w:tcPr>
          <w:p w:rsidR="009C74FE" w:rsidRPr="009C74FE" w:rsidRDefault="009C74FE" w:rsidP="009C74FE">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9C74FE" w:rsidRPr="009C74FE" w:rsidRDefault="009C74FE" w:rsidP="009C74FE">
            <w:pPr>
              <w:spacing w:after="0" w:line="240" w:lineRule="auto"/>
              <w:rPr>
                <w:rFonts w:ascii="Times New Roman" w:eastAsia="Times New Roman" w:hAnsi="Times New Roman" w:cs="Times New Roman"/>
                <w:sz w:val="20"/>
                <w:szCs w:val="20"/>
                <w:lang w:eastAsia="ru-RU"/>
              </w:rPr>
            </w:pPr>
          </w:p>
        </w:tc>
      </w:tr>
      <w:tr w:rsidR="009C74FE" w:rsidRPr="009C74FE" w:rsidTr="009C74FE">
        <w:trPr>
          <w:tblCellSpacing w:w="15" w:type="dxa"/>
        </w:trPr>
        <w:tc>
          <w:tcPr>
            <w:tcW w:w="850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br/>
              <w:t>Вид продукции</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br/>
              <w:t>Срок хранения, месяцы со дня выработки</w:t>
            </w:r>
          </w:p>
        </w:tc>
      </w:tr>
      <w:tr w:rsidR="009C74FE" w:rsidRPr="009C74FE" w:rsidTr="009C74FE">
        <w:trPr>
          <w:tblCellSpacing w:w="15" w:type="dxa"/>
        </w:trPr>
        <w:tc>
          <w:tcPr>
            <w:tcW w:w="850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1 Комбикорма для молодняка свиней и крупного рогатого скота, комбикорма для сельскохозяйственной птицы</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1 </w:t>
            </w:r>
          </w:p>
        </w:tc>
      </w:tr>
      <w:tr w:rsidR="009C74FE" w:rsidRPr="009C74FE" w:rsidTr="009C74FE">
        <w:trPr>
          <w:tblCellSpacing w:w="15" w:type="dxa"/>
        </w:trPr>
        <w:tc>
          <w:tcPr>
            <w:tcW w:w="8501"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2 Остальные виды комбикормов; </w:t>
            </w:r>
            <w:proofErr w:type="spellStart"/>
            <w:r w:rsidRPr="009C74FE">
              <w:rPr>
                <w:rFonts w:ascii="Times New Roman" w:eastAsia="Times New Roman" w:hAnsi="Times New Roman" w:cs="Times New Roman"/>
                <w:sz w:val="24"/>
                <w:szCs w:val="24"/>
                <w:lang w:eastAsia="ru-RU"/>
              </w:rPr>
              <w:t>белково</w:t>
            </w:r>
            <w:proofErr w:type="spellEnd"/>
            <w:r w:rsidRPr="009C74FE">
              <w:rPr>
                <w:rFonts w:ascii="Times New Roman" w:eastAsia="Times New Roman" w:hAnsi="Times New Roman" w:cs="Times New Roman"/>
                <w:sz w:val="24"/>
                <w:szCs w:val="24"/>
                <w:lang w:eastAsia="ru-RU"/>
              </w:rPr>
              <w:t>(</w:t>
            </w:r>
            <w:proofErr w:type="spellStart"/>
            <w:r w:rsidRPr="009C74FE">
              <w:rPr>
                <w:rFonts w:ascii="Times New Roman" w:eastAsia="Times New Roman" w:hAnsi="Times New Roman" w:cs="Times New Roman"/>
                <w:sz w:val="24"/>
                <w:szCs w:val="24"/>
                <w:lang w:eastAsia="ru-RU"/>
              </w:rPr>
              <w:t>амидо</w:t>
            </w:r>
            <w:proofErr w:type="spellEnd"/>
            <w:r w:rsidRPr="009C74FE">
              <w:rPr>
                <w:rFonts w:ascii="Times New Roman" w:eastAsia="Times New Roman" w:hAnsi="Times New Roman" w:cs="Times New Roman"/>
                <w:sz w:val="24"/>
                <w:szCs w:val="24"/>
                <w:lang w:eastAsia="ru-RU"/>
              </w:rPr>
              <w:t xml:space="preserve">)-витаминно-минеральные добавки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2 </w:t>
            </w:r>
          </w:p>
        </w:tc>
      </w:tr>
      <w:tr w:rsidR="009C74FE" w:rsidRPr="009C74FE" w:rsidTr="009C74FE">
        <w:trPr>
          <w:tblCellSpacing w:w="15" w:type="dxa"/>
        </w:trPr>
        <w:tc>
          <w:tcPr>
            <w:tcW w:w="8501"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3 Премиксы: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after="0" w:line="240" w:lineRule="auto"/>
              <w:rPr>
                <w:rFonts w:ascii="Times New Roman" w:eastAsia="Times New Roman" w:hAnsi="Times New Roman" w:cs="Times New Roman"/>
                <w:sz w:val="24"/>
                <w:szCs w:val="24"/>
                <w:lang w:eastAsia="ru-RU"/>
              </w:rPr>
            </w:pPr>
          </w:p>
        </w:tc>
      </w:tr>
      <w:tr w:rsidR="009C74FE" w:rsidRPr="009C74FE" w:rsidTr="009C74FE">
        <w:trPr>
          <w:tblCellSpacing w:w="15" w:type="dxa"/>
        </w:trPr>
        <w:tc>
          <w:tcPr>
            <w:tcW w:w="8501"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влажностью до 10%</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5 </w:t>
            </w:r>
          </w:p>
        </w:tc>
      </w:tr>
      <w:tr w:rsidR="009C74FE" w:rsidRPr="009C74FE" w:rsidTr="009C74FE">
        <w:trPr>
          <w:tblCellSpacing w:w="15" w:type="dxa"/>
        </w:trPr>
        <w:tc>
          <w:tcPr>
            <w:tcW w:w="8501"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влажностью от 10% до 13%</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4 </w:t>
            </w:r>
          </w:p>
        </w:tc>
      </w:tr>
      <w:tr w:rsidR="009C74FE" w:rsidRPr="009C74FE" w:rsidTr="009C74FE">
        <w:trPr>
          <w:tblCellSpacing w:w="15" w:type="dxa"/>
        </w:trPr>
        <w:tc>
          <w:tcPr>
            <w:tcW w:w="8501"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упакованные в контейнеры</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3 </w:t>
            </w:r>
          </w:p>
        </w:tc>
      </w:tr>
      <w:tr w:rsidR="009C74FE" w:rsidRPr="009C74FE" w:rsidTr="009C74FE">
        <w:trPr>
          <w:tblCellSpacing w:w="15" w:type="dxa"/>
        </w:trPr>
        <w:tc>
          <w:tcPr>
            <w:tcW w:w="8501"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4 Комбикормовая продукция, в состав которой введены антиоксиданты: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after="0" w:line="240" w:lineRule="auto"/>
              <w:rPr>
                <w:rFonts w:ascii="Times New Roman" w:eastAsia="Times New Roman" w:hAnsi="Times New Roman" w:cs="Times New Roman"/>
                <w:sz w:val="24"/>
                <w:szCs w:val="24"/>
                <w:lang w:eastAsia="ru-RU"/>
              </w:rPr>
            </w:pPr>
          </w:p>
        </w:tc>
      </w:tr>
      <w:tr w:rsidR="009C74FE" w:rsidRPr="009C74FE" w:rsidTr="009C74FE">
        <w:trPr>
          <w:tblCellSpacing w:w="15" w:type="dxa"/>
        </w:trPr>
        <w:tc>
          <w:tcPr>
            <w:tcW w:w="8501"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премиксы </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6 </w:t>
            </w:r>
          </w:p>
        </w:tc>
      </w:tr>
      <w:tr w:rsidR="009C74FE" w:rsidRPr="009C74FE" w:rsidTr="009C74FE">
        <w:trPr>
          <w:tblCellSpacing w:w="15" w:type="dxa"/>
        </w:trPr>
        <w:tc>
          <w:tcPr>
            <w:tcW w:w="8501"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C74FE">
              <w:rPr>
                <w:rFonts w:ascii="Times New Roman" w:eastAsia="Times New Roman" w:hAnsi="Times New Roman" w:cs="Times New Roman"/>
                <w:sz w:val="24"/>
                <w:szCs w:val="24"/>
                <w:lang w:eastAsia="ru-RU"/>
              </w:rPr>
              <w:t>белково</w:t>
            </w:r>
            <w:proofErr w:type="spellEnd"/>
            <w:r w:rsidRPr="009C74FE">
              <w:rPr>
                <w:rFonts w:ascii="Times New Roman" w:eastAsia="Times New Roman" w:hAnsi="Times New Roman" w:cs="Times New Roman"/>
                <w:sz w:val="24"/>
                <w:szCs w:val="24"/>
                <w:lang w:eastAsia="ru-RU"/>
              </w:rPr>
              <w:t>(</w:t>
            </w:r>
            <w:proofErr w:type="spellStart"/>
            <w:r w:rsidRPr="009C74FE">
              <w:rPr>
                <w:rFonts w:ascii="Times New Roman" w:eastAsia="Times New Roman" w:hAnsi="Times New Roman" w:cs="Times New Roman"/>
                <w:sz w:val="24"/>
                <w:szCs w:val="24"/>
                <w:lang w:eastAsia="ru-RU"/>
              </w:rPr>
              <w:t>амидо</w:t>
            </w:r>
            <w:proofErr w:type="spellEnd"/>
            <w:r w:rsidRPr="009C74FE">
              <w:rPr>
                <w:rFonts w:ascii="Times New Roman" w:eastAsia="Times New Roman" w:hAnsi="Times New Roman" w:cs="Times New Roman"/>
                <w:sz w:val="24"/>
                <w:szCs w:val="24"/>
                <w:lang w:eastAsia="ru-RU"/>
              </w:rPr>
              <w:t>)-витаминно-минеральные добавки</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4 </w:t>
            </w:r>
          </w:p>
        </w:tc>
      </w:tr>
      <w:tr w:rsidR="009C74FE" w:rsidRPr="009C74FE" w:rsidTr="009C74FE">
        <w:trPr>
          <w:tblCellSpacing w:w="15" w:type="dxa"/>
        </w:trPr>
        <w:tc>
          <w:tcPr>
            <w:tcW w:w="850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комбикорма </w:t>
            </w: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9C74FE" w:rsidRPr="009C74FE" w:rsidRDefault="009C74FE" w:rsidP="009C7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t xml:space="preserve">3 </w:t>
            </w:r>
          </w:p>
        </w:tc>
      </w:tr>
    </w:tbl>
    <w:p w:rsidR="009C74FE" w:rsidRPr="009C74FE" w:rsidRDefault="009C74FE" w:rsidP="009C74FE">
      <w:pPr>
        <w:spacing w:before="100" w:beforeAutospacing="1" w:after="100" w:afterAutospacing="1" w:line="240" w:lineRule="auto"/>
        <w:rPr>
          <w:rFonts w:ascii="Times New Roman" w:eastAsia="Times New Roman" w:hAnsi="Times New Roman" w:cs="Times New Roman"/>
          <w:sz w:val="24"/>
          <w:szCs w:val="24"/>
          <w:lang w:eastAsia="ru-RU"/>
        </w:rPr>
      </w:pPr>
      <w:r w:rsidRPr="009C74FE">
        <w:rPr>
          <w:rFonts w:ascii="Times New Roman" w:eastAsia="Times New Roman" w:hAnsi="Times New Roman" w:cs="Times New Roman"/>
          <w:sz w:val="24"/>
          <w:szCs w:val="24"/>
          <w:lang w:eastAsia="ru-RU"/>
        </w:rPr>
        <w:br/>
      </w:r>
      <w:bookmarkEnd w:id="0"/>
      <w:r w:rsidRPr="009C74FE">
        <w:rPr>
          <w:rFonts w:ascii="Times New Roman" w:eastAsia="Times New Roman" w:hAnsi="Times New Roman" w:cs="Times New Roman"/>
          <w:sz w:val="24"/>
          <w:szCs w:val="24"/>
          <w:lang w:eastAsia="ru-RU"/>
        </w:rPr>
        <w:br/>
      </w:r>
      <w:r w:rsidRPr="009C74FE">
        <w:rPr>
          <w:rFonts w:ascii="Times New Roman" w:eastAsia="Times New Roman" w:hAnsi="Times New Roman" w:cs="Times New Roman"/>
          <w:sz w:val="24"/>
          <w:szCs w:val="24"/>
          <w:lang w:eastAsia="ru-RU"/>
        </w:rPr>
        <w:br/>
        <w:t xml:space="preserve">Текст документа сверен </w:t>
      </w:r>
      <w:proofErr w:type="gramStart"/>
      <w:r w:rsidRPr="009C74FE">
        <w:rPr>
          <w:rFonts w:ascii="Times New Roman" w:eastAsia="Times New Roman" w:hAnsi="Times New Roman" w:cs="Times New Roman"/>
          <w:sz w:val="24"/>
          <w:szCs w:val="24"/>
          <w:lang w:eastAsia="ru-RU"/>
        </w:rPr>
        <w:t>по:</w:t>
      </w:r>
      <w:r w:rsidRPr="009C74FE">
        <w:rPr>
          <w:rFonts w:ascii="Times New Roman" w:eastAsia="Times New Roman" w:hAnsi="Times New Roman" w:cs="Times New Roman"/>
          <w:sz w:val="24"/>
          <w:szCs w:val="24"/>
          <w:lang w:eastAsia="ru-RU"/>
        </w:rPr>
        <w:br/>
        <w:t>официальное</w:t>
      </w:r>
      <w:proofErr w:type="gramEnd"/>
      <w:r w:rsidRPr="009C74FE">
        <w:rPr>
          <w:rFonts w:ascii="Times New Roman" w:eastAsia="Times New Roman" w:hAnsi="Times New Roman" w:cs="Times New Roman"/>
          <w:sz w:val="24"/>
          <w:szCs w:val="24"/>
          <w:lang w:eastAsia="ru-RU"/>
        </w:rPr>
        <w:t xml:space="preserve"> издание</w:t>
      </w:r>
      <w:r w:rsidRPr="009C74FE">
        <w:rPr>
          <w:rFonts w:ascii="Times New Roman" w:eastAsia="Times New Roman" w:hAnsi="Times New Roman" w:cs="Times New Roman"/>
          <w:sz w:val="24"/>
          <w:szCs w:val="24"/>
          <w:lang w:eastAsia="ru-RU"/>
        </w:rPr>
        <w:br/>
        <w:t xml:space="preserve">М.: ИПК Издательство стандартов, 2002 </w:t>
      </w:r>
    </w:p>
    <w:p w:rsidR="006C527A" w:rsidRPr="00A5395F" w:rsidRDefault="006C527A" w:rsidP="006C527A">
      <w:pPr>
        <w:spacing w:line="240" w:lineRule="auto"/>
        <w:rPr>
          <w:sz w:val="28"/>
          <w:szCs w:val="28"/>
        </w:rPr>
      </w:pPr>
    </w:p>
    <w:sectPr w:rsidR="006C527A" w:rsidRPr="00A53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0C"/>
    <w:rsid w:val="003D0AFB"/>
    <w:rsid w:val="00605494"/>
    <w:rsid w:val="006C527A"/>
    <w:rsid w:val="009C2EBB"/>
    <w:rsid w:val="009C74FE"/>
    <w:rsid w:val="00A5395F"/>
    <w:rsid w:val="00B52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0D505-377C-4936-BFC3-65DDB793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2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5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4642">
      <w:bodyDiv w:val="1"/>
      <w:marLeft w:val="0"/>
      <w:marRight w:val="0"/>
      <w:marTop w:val="0"/>
      <w:marBottom w:val="0"/>
      <w:divBdr>
        <w:top w:val="none" w:sz="0" w:space="0" w:color="auto"/>
        <w:left w:val="none" w:sz="0" w:space="0" w:color="auto"/>
        <w:bottom w:val="none" w:sz="0" w:space="0" w:color="auto"/>
        <w:right w:val="none" w:sz="0" w:space="0" w:color="auto"/>
      </w:divBdr>
      <w:divsChild>
        <w:div w:id="525291876">
          <w:marLeft w:val="0"/>
          <w:marRight w:val="0"/>
          <w:marTop w:val="0"/>
          <w:marBottom w:val="0"/>
          <w:divBdr>
            <w:top w:val="none" w:sz="0" w:space="0" w:color="auto"/>
            <w:left w:val="none" w:sz="0" w:space="0" w:color="auto"/>
            <w:bottom w:val="none" w:sz="0" w:space="0" w:color="auto"/>
            <w:right w:val="none" w:sz="0" w:space="0" w:color="auto"/>
          </w:divBdr>
          <w:divsChild>
            <w:div w:id="1161702304">
              <w:marLeft w:val="0"/>
              <w:marRight w:val="0"/>
              <w:marTop w:val="0"/>
              <w:marBottom w:val="0"/>
              <w:divBdr>
                <w:top w:val="none" w:sz="0" w:space="0" w:color="auto"/>
                <w:left w:val="none" w:sz="0" w:space="0" w:color="auto"/>
                <w:bottom w:val="none" w:sz="0" w:space="0" w:color="auto"/>
                <w:right w:val="none" w:sz="0" w:space="0" w:color="auto"/>
              </w:divBdr>
              <w:divsChild>
                <w:div w:id="11080627">
                  <w:marLeft w:val="0"/>
                  <w:marRight w:val="0"/>
                  <w:marTop w:val="0"/>
                  <w:marBottom w:val="0"/>
                  <w:divBdr>
                    <w:top w:val="none" w:sz="0" w:space="0" w:color="auto"/>
                    <w:left w:val="none" w:sz="0" w:space="0" w:color="auto"/>
                    <w:bottom w:val="none" w:sz="0" w:space="0" w:color="auto"/>
                    <w:right w:val="none" w:sz="0" w:space="0" w:color="auto"/>
                  </w:divBdr>
                  <w:divsChild>
                    <w:div w:id="521624973">
                      <w:marLeft w:val="0"/>
                      <w:marRight w:val="0"/>
                      <w:marTop w:val="0"/>
                      <w:marBottom w:val="0"/>
                      <w:divBdr>
                        <w:top w:val="none" w:sz="0" w:space="0" w:color="auto"/>
                        <w:left w:val="none" w:sz="0" w:space="0" w:color="auto"/>
                        <w:bottom w:val="none" w:sz="0" w:space="0" w:color="auto"/>
                        <w:right w:val="none" w:sz="0" w:space="0" w:color="auto"/>
                      </w:divBdr>
                      <w:divsChild>
                        <w:div w:id="1998455879">
                          <w:marLeft w:val="0"/>
                          <w:marRight w:val="0"/>
                          <w:marTop w:val="0"/>
                          <w:marBottom w:val="0"/>
                          <w:divBdr>
                            <w:top w:val="none" w:sz="0" w:space="0" w:color="auto"/>
                            <w:left w:val="none" w:sz="0" w:space="0" w:color="auto"/>
                            <w:bottom w:val="none" w:sz="0" w:space="0" w:color="auto"/>
                            <w:right w:val="none" w:sz="0" w:space="0" w:color="auto"/>
                          </w:divBdr>
                          <w:divsChild>
                            <w:div w:id="2118480320">
                              <w:marLeft w:val="0"/>
                              <w:marRight w:val="0"/>
                              <w:marTop w:val="0"/>
                              <w:marBottom w:val="0"/>
                              <w:divBdr>
                                <w:top w:val="none" w:sz="0" w:space="0" w:color="auto"/>
                                <w:left w:val="none" w:sz="0" w:space="0" w:color="auto"/>
                                <w:bottom w:val="none" w:sz="0" w:space="0" w:color="auto"/>
                                <w:right w:val="none" w:sz="0" w:space="0" w:color="auto"/>
                              </w:divBdr>
                              <w:divsChild>
                                <w:div w:id="1187333465">
                                  <w:marLeft w:val="0"/>
                                  <w:marRight w:val="0"/>
                                  <w:marTop w:val="0"/>
                                  <w:marBottom w:val="0"/>
                                  <w:divBdr>
                                    <w:top w:val="none" w:sz="0" w:space="0" w:color="auto"/>
                                    <w:left w:val="none" w:sz="0" w:space="0" w:color="auto"/>
                                    <w:bottom w:val="none" w:sz="0" w:space="0" w:color="auto"/>
                                    <w:right w:val="none" w:sz="0" w:space="0" w:color="auto"/>
                                  </w:divBdr>
                                  <w:divsChild>
                                    <w:div w:id="1609897797">
                                      <w:marLeft w:val="0"/>
                                      <w:marRight w:val="0"/>
                                      <w:marTop w:val="0"/>
                                      <w:marBottom w:val="0"/>
                                      <w:divBdr>
                                        <w:top w:val="none" w:sz="0" w:space="0" w:color="auto"/>
                                        <w:left w:val="none" w:sz="0" w:space="0" w:color="auto"/>
                                        <w:bottom w:val="none" w:sz="0" w:space="0" w:color="auto"/>
                                        <w:right w:val="none" w:sz="0" w:space="0" w:color="auto"/>
                                      </w:divBdr>
                                      <w:divsChild>
                                        <w:div w:id="2073845289">
                                          <w:marLeft w:val="0"/>
                                          <w:marRight w:val="0"/>
                                          <w:marTop w:val="0"/>
                                          <w:marBottom w:val="0"/>
                                          <w:divBdr>
                                            <w:top w:val="none" w:sz="0" w:space="0" w:color="auto"/>
                                            <w:left w:val="none" w:sz="0" w:space="0" w:color="auto"/>
                                            <w:bottom w:val="none" w:sz="0" w:space="0" w:color="auto"/>
                                            <w:right w:val="none" w:sz="0" w:space="0" w:color="auto"/>
                                          </w:divBdr>
                                          <w:divsChild>
                                            <w:div w:id="1684891149">
                                              <w:marLeft w:val="0"/>
                                              <w:marRight w:val="0"/>
                                              <w:marTop w:val="0"/>
                                              <w:marBottom w:val="0"/>
                                              <w:divBdr>
                                                <w:top w:val="none" w:sz="0" w:space="0" w:color="auto"/>
                                                <w:left w:val="none" w:sz="0" w:space="0" w:color="auto"/>
                                                <w:bottom w:val="none" w:sz="0" w:space="0" w:color="auto"/>
                                                <w:right w:val="none" w:sz="0" w:space="0" w:color="auto"/>
                                              </w:divBdr>
                                            </w:div>
                                            <w:div w:id="12517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450211">
      <w:bodyDiv w:val="1"/>
      <w:marLeft w:val="0"/>
      <w:marRight w:val="0"/>
      <w:marTop w:val="0"/>
      <w:marBottom w:val="0"/>
      <w:divBdr>
        <w:top w:val="none" w:sz="0" w:space="0" w:color="auto"/>
        <w:left w:val="none" w:sz="0" w:space="0" w:color="auto"/>
        <w:bottom w:val="none" w:sz="0" w:space="0" w:color="auto"/>
        <w:right w:val="none" w:sz="0" w:space="0" w:color="auto"/>
      </w:divBdr>
      <w:divsChild>
        <w:div w:id="1969624606">
          <w:marLeft w:val="0"/>
          <w:marRight w:val="0"/>
          <w:marTop w:val="0"/>
          <w:marBottom w:val="0"/>
          <w:divBdr>
            <w:top w:val="none" w:sz="0" w:space="0" w:color="auto"/>
            <w:left w:val="none" w:sz="0" w:space="0" w:color="auto"/>
            <w:bottom w:val="none" w:sz="0" w:space="0" w:color="auto"/>
            <w:right w:val="none" w:sz="0" w:space="0" w:color="auto"/>
          </w:divBdr>
          <w:divsChild>
            <w:div w:id="1546092439">
              <w:marLeft w:val="0"/>
              <w:marRight w:val="0"/>
              <w:marTop w:val="0"/>
              <w:marBottom w:val="0"/>
              <w:divBdr>
                <w:top w:val="none" w:sz="0" w:space="0" w:color="auto"/>
                <w:left w:val="none" w:sz="0" w:space="0" w:color="auto"/>
                <w:bottom w:val="none" w:sz="0" w:space="0" w:color="auto"/>
                <w:right w:val="none" w:sz="0" w:space="0" w:color="auto"/>
              </w:divBdr>
              <w:divsChild>
                <w:div w:id="1597325109">
                  <w:marLeft w:val="0"/>
                  <w:marRight w:val="0"/>
                  <w:marTop w:val="0"/>
                  <w:marBottom w:val="0"/>
                  <w:divBdr>
                    <w:top w:val="none" w:sz="0" w:space="0" w:color="auto"/>
                    <w:left w:val="none" w:sz="0" w:space="0" w:color="auto"/>
                    <w:bottom w:val="none" w:sz="0" w:space="0" w:color="auto"/>
                    <w:right w:val="none" w:sz="0" w:space="0" w:color="auto"/>
                  </w:divBdr>
                  <w:divsChild>
                    <w:div w:id="272827408">
                      <w:marLeft w:val="0"/>
                      <w:marRight w:val="0"/>
                      <w:marTop w:val="0"/>
                      <w:marBottom w:val="0"/>
                      <w:divBdr>
                        <w:top w:val="none" w:sz="0" w:space="0" w:color="auto"/>
                        <w:left w:val="none" w:sz="0" w:space="0" w:color="auto"/>
                        <w:bottom w:val="none" w:sz="0" w:space="0" w:color="auto"/>
                        <w:right w:val="none" w:sz="0" w:space="0" w:color="auto"/>
                      </w:divBdr>
                      <w:divsChild>
                        <w:div w:id="460198960">
                          <w:marLeft w:val="0"/>
                          <w:marRight w:val="0"/>
                          <w:marTop w:val="0"/>
                          <w:marBottom w:val="0"/>
                          <w:divBdr>
                            <w:top w:val="none" w:sz="0" w:space="0" w:color="auto"/>
                            <w:left w:val="none" w:sz="0" w:space="0" w:color="auto"/>
                            <w:bottom w:val="none" w:sz="0" w:space="0" w:color="auto"/>
                            <w:right w:val="none" w:sz="0" w:space="0" w:color="auto"/>
                          </w:divBdr>
                          <w:divsChild>
                            <w:div w:id="1216041470">
                              <w:marLeft w:val="0"/>
                              <w:marRight w:val="0"/>
                              <w:marTop w:val="0"/>
                              <w:marBottom w:val="0"/>
                              <w:divBdr>
                                <w:top w:val="none" w:sz="0" w:space="0" w:color="auto"/>
                                <w:left w:val="none" w:sz="0" w:space="0" w:color="auto"/>
                                <w:bottom w:val="none" w:sz="0" w:space="0" w:color="auto"/>
                                <w:right w:val="none" w:sz="0" w:space="0" w:color="auto"/>
                              </w:divBdr>
                              <w:divsChild>
                                <w:div w:id="553128950">
                                  <w:marLeft w:val="0"/>
                                  <w:marRight w:val="0"/>
                                  <w:marTop w:val="0"/>
                                  <w:marBottom w:val="0"/>
                                  <w:divBdr>
                                    <w:top w:val="none" w:sz="0" w:space="0" w:color="auto"/>
                                    <w:left w:val="none" w:sz="0" w:space="0" w:color="auto"/>
                                    <w:bottom w:val="none" w:sz="0" w:space="0" w:color="auto"/>
                                    <w:right w:val="none" w:sz="0" w:space="0" w:color="auto"/>
                                  </w:divBdr>
                                  <w:divsChild>
                                    <w:div w:id="1424302286">
                                      <w:marLeft w:val="0"/>
                                      <w:marRight w:val="0"/>
                                      <w:marTop w:val="0"/>
                                      <w:marBottom w:val="0"/>
                                      <w:divBdr>
                                        <w:top w:val="none" w:sz="0" w:space="0" w:color="auto"/>
                                        <w:left w:val="none" w:sz="0" w:space="0" w:color="auto"/>
                                        <w:bottom w:val="none" w:sz="0" w:space="0" w:color="auto"/>
                                        <w:right w:val="none" w:sz="0" w:space="0" w:color="auto"/>
                                      </w:divBdr>
                                      <w:divsChild>
                                        <w:div w:id="942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791236">
      <w:bodyDiv w:val="1"/>
      <w:marLeft w:val="0"/>
      <w:marRight w:val="0"/>
      <w:marTop w:val="0"/>
      <w:marBottom w:val="0"/>
      <w:divBdr>
        <w:top w:val="none" w:sz="0" w:space="0" w:color="auto"/>
        <w:left w:val="none" w:sz="0" w:space="0" w:color="auto"/>
        <w:bottom w:val="none" w:sz="0" w:space="0" w:color="auto"/>
        <w:right w:val="none" w:sz="0" w:space="0" w:color="auto"/>
      </w:divBdr>
      <w:divsChild>
        <w:div w:id="1085686694">
          <w:marLeft w:val="0"/>
          <w:marRight w:val="0"/>
          <w:marTop w:val="0"/>
          <w:marBottom w:val="0"/>
          <w:divBdr>
            <w:top w:val="none" w:sz="0" w:space="0" w:color="auto"/>
            <w:left w:val="none" w:sz="0" w:space="0" w:color="auto"/>
            <w:bottom w:val="none" w:sz="0" w:space="0" w:color="auto"/>
            <w:right w:val="none" w:sz="0" w:space="0" w:color="auto"/>
          </w:divBdr>
          <w:divsChild>
            <w:div w:id="1594044157">
              <w:marLeft w:val="0"/>
              <w:marRight w:val="0"/>
              <w:marTop w:val="0"/>
              <w:marBottom w:val="0"/>
              <w:divBdr>
                <w:top w:val="none" w:sz="0" w:space="0" w:color="auto"/>
                <w:left w:val="none" w:sz="0" w:space="0" w:color="auto"/>
                <w:bottom w:val="none" w:sz="0" w:space="0" w:color="auto"/>
                <w:right w:val="none" w:sz="0" w:space="0" w:color="auto"/>
              </w:divBdr>
              <w:divsChild>
                <w:div w:id="1627152283">
                  <w:marLeft w:val="0"/>
                  <w:marRight w:val="0"/>
                  <w:marTop w:val="0"/>
                  <w:marBottom w:val="0"/>
                  <w:divBdr>
                    <w:top w:val="none" w:sz="0" w:space="0" w:color="auto"/>
                    <w:left w:val="none" w:sz="0" w:space="0" w:color="auto"/>
                    <w:bottom w:val="none" w:sz="0" w:space="0" w:color="auto"/>
                    <w:right w:val="none" w:sz="0" w:space="0" w:color="auto"/>
                  </w:divBdr>
                  <w:divsChild>
                    <w:div w:id="2135250239">
                      <w:marLeft w:val="0"/>
                      <w:marRight w:val="0"/>
                      <w:marTop w:val="0"/>
                      <w:marBottom w:val="0"/>
                      <w:divBdr>
                        <w:top w:val="none" w:sz="0" w:space="0" w:color="auto"/>
                        <w:left w:val="none" w:sz="0" w:space="0" w:color="auto"/>
                        <w:bottom w:val="none" w:sz="0" w:space="0" w:color="auto"/>
                        <w:right w:val="none" w:sz="0" w:space="0" w:color="auto"/>
                      </w:divBdr>
                      <w:divsChild>
                        <w:div w:id="344599838">
                          <w:marLeft w:val="0"/>
                          <w:marRight w:val="0"/>
                          <w:marTop w:val="0"/>
                          <w:marBottom w:val="0"/>
                          <w:divBdr>
                            <w:top w:val="none" w:sz="0" w:space="0" w:color="auto"/>
                            <w:left w:val="none" w:sz="0" w:space="0" w:color="auto"/>
                            <w:bottom w:val="none" w:sz="0" w:space="0" w:color="auto"/>
                            <w:right w:val="none" w:sz="0" w:space="0" w:color="auto"/>
                          </w:divBdr>
                          <w:divsChild>
                            <w:div w:id="1783180672">
                              <w:marLeft w:val="0"/>
                              <w:marRight w:val="0"/>
                              <w:marTop w:val="0"/>
                              <w:marBottom w:val="0"/>
                              <w:divBdr>
                                <w:top w:val="none" w:sz="0" w:space="0" w:color="auto"/>
                                <w:left w:val="none" w:sz="0" w:space="0" w:color="auto"/>
                                <w:bottom w:val="none" w:sz="0" w:space="0" w:color="auto"/>
                                <w:right w:val="none" w:sz="0" w:space="0" w:color="auto"/>
                              </w:divBdr>
                              <w:divsChild>
                                <w:div w:id="1907370570">
                                  <w:marLeft w:val="0"/>
                                  <w:marRight w:val="0"/>
                                  <w:marTop w:val="0"/>
                                  <w:marBottom w:val="0"/>
                                  <w:divBdr>
                                    <w:top w:val="none" w:sz="0" w:space="0" w:color="auto"/>
                                    <w:left w:val="none" w:sz="0" w:space="0" w:color="auto"/>
                                    <w:bottom w:val="none" w:sz="0" w:space="0" w:color="auto"/>
                                    <w:right w:val="none" w:sz="0" w:space="0" w:color="auto"/>
                                  </w:divBdr>
                                  <w:divsChild>
                                    <w:div w:id="1259605529">
                                      <w:marLeft w:val="0"/>
                                      <w:marRight w:val="0"/>
                                      <w:marTop w:val="0"/>
                                      <w:marBottom w:val="0"/>
                                      <w:divBdr>
                                        <w:top w:val="none" w:sz="0" w:space="0" w:color="auto"/>
                                        <w:left w:val="none" w:sz="0" w:space="0" w:color="auto"/>
                                        <w:bottom w:val="none" w:sz="0" w:space="0" w:color="auto"/>
                                        <w:right w:val="none" w:sz="0" w:space="0" w:color="auto"/>
                                      </w:divBdr>
                                      <w:divsChild>
                                        <w:div w:id="721754119">
                                          <w:marLeft w:val="0"/>
                                          <w:marRight w:val="0"/>
                                          <w:marTop w:val="0"/>
                                          <w:marBottom w:val="0"/>
                                          <w:divBdr>
                                            <w:top w:val="none" w:sz="0" w:space="0" w:color="auto"/>
                                            <w:left w:val="none" w:sz="0" w:space="0" w:color="auto"/>
                                            <w:bottom w:val="none" w:sz="0" w:space="0" w:color="auto"/>
                                            <w:right w:val="none" w:sz="0" w:space="0" w:color="auto"/>
                                          </w:divBdr>
                                          <w:divsChild>
                                            <w:div w:id="1711296047">
                                              <w:marLeft w:val="0"/>
                                              <w:marRight w:val="0"/>
                                              <w:marTop w:val="0"/>
                                              <w:marBottom w:val="0"/>
                                              <w:divBdr>
                                                <w:top w:val="none" w:sz="0" w:space="0" w:color="auto"/>
                                                <w:left w:val="none" w:sz="0" w:space="0" w:color="auto"/>
                                                <w:bottom w:val="none" w:sz="0" w:space="0" w:color="auto"/>
                                                <w:right w:val="none" w:sz="0" w:space="0" w:color="auto"/>
                                              </w:divBdr>
                                            </w:div>
                                            <w:div w:id="812989856">
                                              <w:marLeft w:val="0"/>
                                              <w:marRight w:val="0"/>
                                              <w:marTop w:val="0"/>
                                              <w:marBottom w:val="0"/>
                                              <w:divBdr>
                                                <w:top w:val="none" w:sz="0" w:space="0" w:color="auto"/>
                                                <w:left w:val="none" w:sz="0" w:space="0" w:color="auto"/>
                                                <w:bottom w:val="none" w:sz="0" w:space="0" w:color="auto"/>
                                                <w:right w:val="none" w:sz="0" w:space="0" w:color="auto"/>
                                              </w:divBdr>
                                            </w:div>
                                            <w:div w:id="1833906420">
                                              <w:marLeft w:val="0"/>
                                              <w:marRight w:val="0"/>
                                              <w:marTop w:val="0"/>
                                              <w:marBottom w:val="0"/>
                                              <w:divBdr>
                                                <w:top w:val="none" w:sz="0" w:space="0" w:color="auto"/>
                                                <w:left w:val="none" w:sz="0" w:space="0" w:color="auto"/>
                                                <w:bottom w:val="none" w:sz="0" w:space="0" w:color="auto"/>
                                                <w:right w:val="none" w:sz="0" w:space="0" w:color="auto"/>
                                              </w:divBdr>
                                            </w:div>
                                            <w:div w:id="1175996644">
                                              <w:marLeft w:val="0"/>
                                              <w:marRight w:val="0"/>
                                              <w:marTop w:val="0"/>
                                              <w:marBottom w:val="0"/>
                                              <w:divBdr>
                                                <w:top w:val="none" w:sz="0" w:space="0" w:color="auto"/>
                                                <w:left w:val="none" w:sz="0" w:space="0" w:color="auto"/>
                                                <w:bottom w:val="none" w:sz="0" w:space="0" w:color="auto"/>
                                                <w:right w:val="none" w:sz="0" w:space="0" w:color="auto"/>
                                              </w:divBdr>
                                            </w:div>
                                            <w:div w:id="570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636838">
      <w:bodyDiv w:val="1"/>
      <w:marLeft w:val="0"/>
      <w:marRight w:val="0"/>
      <w:marTop w:val="0"/>
      <w:marBottom w:val="0"/>
      <w:divBdr>
        <w:top w:val="none" w:sz="0" w:space="0" w:color="auto"/>
        <w:left w:val="none" w:sz="0" w:space="0" w:color="auto"/>
        <w:bottom w:val="none" w:sz="0" w:space="0" w:color="auto"/>
        <w:right w:val="none" w:sz="0" w:space="0" w:color="auto"/>
      </w:divBdr>
      <w:divsChild>
        <w:div w:id="500659532">
          <w:marLeft w:val="0"/>
          <w:marRight w:val="0"/>
          <w:marTop w:val="0"/>
          <w:marBottom w:val="0"/>
          <w:divBdr>
            <w:top w:val="none" w:sz="0" w:space="0" w:color="auto"/>
            <w:left w:val="none" w:sz="0" w:space="0" w:color="auto"/>
            <w:bottom w:val="none" w:sz="0" w:space="0" w:color="auto"/>
            <w:right w:val="none" w:sz="0" w:space="0" w:color="auto"/>
          </w:divBdr>
          <w:divsChild>
            <w:div w:id="87897846">
              <w:marLeft w:val="0"/>
              <w:marRight w:val="0"/>
              <w:marTop w:val="0"/>
              <w:marBottom w:val="0"/>
              <w:divBdr>
                <w:top w:val="none" w:sz="0" w:space="0" w:color="auto"/>
                <w:left w:val="none" w:sz="0" w:space="0" w:color="auto"/>
                <w:bottom w:val="none" w:sz="0" w:space="0" w:color="auto"/>
                <w:right w:val="none" w:sz="0" w:space="0" w:color="auto"/>
              </w:divBdr>
              <w:divsChild>
                <w:div w:id="451171828">
                  <w:marLeft w:val="0"/>
                  <w:marRight w:val="0"/>
                  <w:marTop w:val="0"/>
                  <w:marBottom w:val="0"/>
                  <w:divBdr>
                    <w:top w:val="none" w:sz="0" w:space="0" w:color="auto"/>
                    <w:left w:val="none" w:sz="0" w:space="0" w:color="auto"/>
                    <w:bottom w:val="none" w:sz="0" w:space="0" w:color="auto"/>
                    <w:right w:val="none" w:sz="0" w:space="0" w:color="auto"/>
                  </w:divBdr>
                  <w:divsChild>
                    <w:div w:id="1578781909">
                      <w:marLeft w:val="0"/>
                      <w:marRight w:val="0"/>
                      <w:marTop w:val="0"/>
                      <w:marBottom w:val="0"/>
                      <w:divBdr>
                        <w:top w:val="none" w:sz="0" w:space="0" w:color="auto"/>
                        <w:left w:val="none" w:sz="0" w:space="0" w:color="auto"/>
                        <w:bottom w:val="none" w:sz="0" w:space="0" w:color="auto"/>
                        <w:right w:val="none" w:sz="0" w:space="0" w:color="auto"/>
                      </w:divBdr>
                      <w:divsChild>
                        <w:div w:id="1301307037">
                          <w:marLeft w:val="0"/>
                          <w:marRight w:val="0"/>
                          <w:marTop w:val="0"/>
                          <w:marBottom w:val="0"/>
                          <w:divBdr>
                            <w:top w:val="none" w:sz="0" w:space="0" w:color="auto"/>
                            <w:left w:val="none" w:sz="0" w:space="0" w:color="auto"/>
                            <w:bottom w:val="none" w:sz="0" w:space="0" w:color="auto"/>
                            <w:right w:val="none" w:sz="0" w:space="0" w:color="auto"/>
                          </w:divBdr>
                          <w:divsChild>
                            <w:div w:id="1547833714">
                              <w:marLeft w:val="0"/>
                              <w:marRight w:val="0"/>
                              <w:marTop w:val="0"/>
                              <w:marBottom w:val="0"/>
                              <w:divBdr>
                                <w:top w:val="none" w:sz="0" w:space="0" w:color="auto"/>
                                <w:left w:val="none" w:sz="0" w:space="0" w:color="auto"/>
                                <w:bottom w:val="none" w:sz="0" w:space="0" w:color="auto"/>
                                <w:right w:val="none" w:sz="0" w:space="0" w:color="auto"/>
                              </w:divBdr>
                              <w:divsChild>
                                <w:div w:id="1246767019">
                                  <w:marLeft w:val="0"/>
                                  <w:marRight w:val="0"/>
                                  <w:marTop w:val="0"/>
                                  <w:marBottom w:val="0"/>
                                  <w:divBdr>
                                    <w:top w:val="none" w:sz="0" w:space="0" w:color="auto"/>
                                    <w:left w:val="none" w:sz="0" w:space="0" w:color="auto"/>
                                    <w:bottom w:val="none" w:sz="0" w:space="0" w:color="auto"/>
                                    <w:right w:val="none" w:sz="0" w:space="0" w:color="auto"/>
                                  </w:divBdr>
                                  <w:divsChild>
                                    <w:div w:id="2027323256">
                                      <w:marLeft w:val="0"/>
                                      <w:marRight w:val="0"/>
                                      <w:marTop w:val="0"/>
                                      <w:marBottom w:val="0"/>
                                      <w:divBdr>
                                        <w:top w:val="none" w:sz="0" w:space="0" w:color="auto"/>
                                        <w:left w:val="none" w:sz="0" w:space="0" w:color="auto"/>
                                        <w:bottom w:val="none" w:sz="0" w:space="0" w:color="auto"/>
                                        <w:right w:val="none" w:sz="0" w:space="0" w:color="auto"/>
                                      </w:divBdr>
                                      <w:divsChild>
                                        <w:div w:id="294483569">
                                          <w:marLeft w:val="0"/>
                                          <w:marRight w:val="0"/>
                                          <w:marTop w:val="0"/>
                                          <w:marBottom w:val="0"/>
                                          <w:divBdr>
                                            <w:top w:val="none" w:sz="0" w:space="0" w:color="auto"/>
                                            <w:left w:val="none" w:sz="0" w:space="0" w:color="auto"/>
                                            <w:bottom w:val="none" w:sz="0" w:space="0" w:color="auto"/>
                                            <w:right w:val="none" w:sz="0" w:space="0" w:color="auto"/>
                                          </w:divBdr>
                                          <w:divsChild>
                                            <w:div w:id="4579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28418" TargetMode="External"/><Relationship Id="rId117" Type="http://schemas.openxmlformats.org/officeDocument/2006/relationships/hyperlink" Target="http://docs.cntd.ru/document/1200011319" TargetMode="External"/><Relationship Id="rId21" Type="http://schemas.openxmlformats.org/officeDocument/2006/relationships/hyperlink" Target="http://docs.cntd.ru/document/1200024380" TargetMode="External"/><Relationship Id="rId42" Type="http://schemas.openxmlformats.org/officeDocument/2006/relationships/hyperlink" Target="http://docs.cntd.ru/document/1200024333" TargetMode="External"/><Relationship Id="rId47" Type="http://schemas.openxmlformats.org/officeDocument/2006/relationships/hyperlink" Target="http://docs.cntd.ru/document/1200027328" TargetMode="External"/><Relationship Id="rId63" Type="http://schemas.openxmlformats.org/officeDocument/2006/relationships/hyperlink" Target="http://docs.cntd.ru/document/1200021129" TargetMode="External"/><Relationship Id="rId68" Type="http://schemas.openxmlformats.org/officeDocument/2006/relationships/hyperlink" Target="http://docs.cntd.ru/document/1200049825" TargetMode="External"/><Relationship Id="rId84" Type="http://schemas.openxmlformats.org/officeDocument/2006/relationships/hyperlink" Target="http://docs.cntd.ru/document/1200030168" TargetMode="External"/><Relationship Id="rId89" Type="http://schemas.openxmlformats.org/officeDocument/2006/relationships/hyperlink" Target="http://docs.cntd.ru/document/1200022231" TargetMode="External"/><Relationship Id="rId112" Type="http://schemas.openxmlformats.org/officeDocument/2006/relationships/hyperlink" Target="http://docs.cntd.ru/document/1200008441" TargetMode="External"/><Relationship Id="rId16" Type="http://schemas.openxmlformats.org/officeDocument/2006/relationships/hyperlink" Target="http://docs.cntd.ru/document/1200021114" TargetMode="External"/><Relationship Id="rId107" Type="http://schemas.openxmlformats.org/officeDocument/2006/relationships/hyperlink" Target="http://docs.cntd.ru/document/1200035316" TargetMode="External"/><Relationship Id="rId11" Type="http://schemas.openxmlformats.org/officeDocument/2006/relationships/hyperlink" Target="http://docs.cntd.ru/document/1200024333" TargetMode="External"/><Relationship Id="rId32" Type="http://schemas.openxmlformats.org/officeDocument/2006/relationships/hyperlink" Target="http://docs.cntd.ru/document/1200024357" TargetMode="External"/><Relationship Id="rId37" Type="http://schemas.openxmlformats.org/officeDocument/2006/relationships/hyperlink" Target="http://docs.cntd.ru/document/1200102836" TargetMode="External"/><Relationship Id="rId53" Type="http://schemas.openxmlformats.org/officeDocument/2006/relationships/hyperlink" Target="http://docs.cntd.ru/document/1200024386" TargetMode="External"/><Relationship Id="rId58" Type="http://schemas.openxmlformats.org/officeDocument/2006/relationships/hyperlink" Target="http://docs.cntd.ru/document/1200021114" TargetMode="External"/><Relationship Id="rId74" Type="http://schemas.openxmlformats.org/officeDocument/2006/relationships/hyperlink" Target="http://docs.cntd.ru/document/1200038441" TargetMode="External"/><Relationship Id="rId79" Type="http://schemas.openxmlformats.org/officeDocument/2006/relationships/hyperlink" Target="http://docs.cntd.ru/document/1200102836" TargetMode="External"/><Relationship Id="rId102" Type="http://schemas.openxmlformats.org/officeDocument/2006/relationships/hyperlink" Target="http://docs.cntd.ru/document/1200003839" TargetMode="External"/><Relationship Id="rId123" Type="http://schemas.openxmlformats.org/officeDocument/2006/relationships/theme" Target="theme/theme1.xml"/><Relationship Id="rId5" Type="http://schemas.openxmlformats.org/officeDocument/2006/relationships/hyperlink" Target="http://docs.cntd.ru/document/1200030168" TargetMode="External"/><Relationship Id="rId90" Type="http://schemas.openxmlformats.org/officeDocument/2006/relationships/hyperlink" Target="http://docs.cntd.ru/document/1200006714" TargetMode="External"/><Relationship Id="rId95" Type="http://schemas.openxmlformats.org/officeDocument/2006/relationships/hyperlink" Target="http://docs.cntd.ru/document/1200023508" TargetMode="External"/><Relationship Id="rId22" Type="http://schemas.openxmlformats.org/officeDocument/2006/relationships/hyperlink" Target="http://docs.cntd.ru/document/1200024386" TargetMode="External"/><Relationship Id="rId27" Type="http://schemas.openxmlformats.org/officeDocument/2006/relationships/hyperlink" Target="http://docs.cntd.ru/document/1200028419" TargetMode="External"/><Relationship Id="rId43" Type="http://schemas.openxmlformats.org/officeDocument/2006/relationships/hyperlink" Target="http://docs.cntd.ru/document/1200024319" TargetMode="External"/><Relationship Id="rId48" Type="http://schemas.openxmlformats.org/officeDocument/2006/relationships/hyperlink" Target="http://docs.cntd.ru/document/1200003853" TargetMode="External"/><Relationship Id="rId64" Type="http://schemas.openxmlformats.org/officeDocument/2006/relationships/hyperlink" Target="http://docs.cntd.ru/document/1200021123" TargetMode="External"/><Relationship Id="rId69" Type="http://schemas.openxmlformats.org/officeDocument/2006/relationships/hyperlink" Target="http://docs.cntd.ru/document/1200024326" TargetMode="External"/><Relationship Id="rId113" Type="http://schemas.openxmlformats.org/officeDocument/2006/relationships/hyperlink" Target="http://docs.cntd.ru/document/1200035316" TargetMode="External"/><Relationship Id="rId118" Type="http://schemas.openxmlformats.org/officeDocument/2006/relationships/hyperlink" Target="http://docs.cntd.ru/document/1200003435" TargetMode="External"/><Relationship Id="rId80" Type="http://schemas.openxmlformats.org/officeDocument/2006/relationships/hyperlink" Target="http://docs.cntd.ru/document/1200024326" TargetMode="External"/><Relationship Id="rId85" Type="http://schemas.openxmlformats.org/officeDocument/2006/relationships/hyperlink" Target="http://docs.cntd.ru/document/1200028936" TargetMode="External"/><Relationship Id="rId12" Type="http://schemas.openxmlformats.org/officeDocument/2006/relationships/hyperlink" Target="http://docs.cntd.ru/document/1200024341" TargetMode="External"/><Relationship Id="rId17" Type="http://schemas.openxmlformats.org/officeDocument/2006/relationships/hyperlink" Target="http://docs.cntd.ru/document/1200021120" TargetMode="External"/><Relationship Id="rId33" Type="http://schemas.openxmlformats.org/officeDocument/2006/relationships/hyperlink" Target="http://docs.cntd.ru/document/1400030" TargetMode="External"/><Relationship Id="rId38" Type="http://schemas.openxmlformats.org/officeDocument/2006/relationships/hyperlink" Target="http://docs.cntd.ru/document/1200028937" TargetMode="External"/><Relationship Id="rId59" Type="http://schemas.openxmlformats.org/officeDocument/2006/relationships/hyperlink" Target="http://docs.cntd.ru/document/1200038441" TargetMode="External"/><Relationship Id="rId103" Type="http://schemas.openxmlformats.org/officeDocument/2006/relationships/hyperlink" Target="http://docs.cntd.ru/document/1200011327" TargetMode="External"/><Relationship Id="rId108" Type="http://schemas.openxmlformats.org/officeDocument/2006/relationships/hyperlink" Target="http://docs.cntd.ru/document/1200028937" TargetMode="External"/><Relationship Id="rId54" Type="http://schemas.openxmlformats.org/officeDocument/2006/relationships/hyperlink" Target="http://docs.cntd.ru/document/1200028418" TargetMode="External"/><Relationship Id="rId70" Type="http://schemas.openxmlformats.org/officeDocument/2006/relationships/hyperlink" Target="http://docs.cntd.ru/document/1200028936" TargetMode="External"/><Relationship Id="rId75" Type="http://schemas.openxmlformats.org/officeDocument/2006/relationships/hyperlink" Target="http://docs.cntd.ru/document/1200039083" TargetMode="External"/><Relationship Id="rId91" Type="http://schemas.openxmlformats.org/officeDocument/2006/relationships/hyperlink" Target="http://docs.cntd.ru/document/1200006714" TargetMode="External"/><Relationship Id="rId96" Type="http://schemas.openxmlformats.org/officeDocument/2006/relationships/hyperlink" Target="http://docs.cntd.ru/document/1200024316" TargetMode="External"/><Relationship Id="rId1" Type="http://schemas.openxmlformats.org/officeDocument/2006/relationships/styles" Target="styles.xml"/><Relationship Id="rId6" Type="http://schemas.openxmlformats.org/officeDocument/2006/relationships/hyperlink" Target="http://docs.cntd.ru/document/1200003853" TargetMode="External"/><Relationship Id="rId23" Type="http://schemas.openxmlformats.org/officeDocument/2006/relationships/hyperlink" Target="http://docs.cntd.ru/document/1200024390" TargetMode="External"/><Relationship Id="rId28" Type="http://schemas.openxmlformats.org/officeDocument/2006/relationships/hyperlink" Target="http://docs.cntd.ru/document/1200003120" TargetMode="External"/><Relationship Id="rId49" Type="http://schemas.openxmlformats.org/officeDocument/2006/relationships/hyperlink" Target="http://docs.cntd.ru/document/1200003120" TargetMode="External"/><Relationship Id="rId114" Type="http://schemas.openxmlformats.org/officeDocument/2006/relationships/hyperlink" Target="http://docs.cntd.ru/document/1200011206" TargetMode="External"/><Relationship Id="rId119" Type="http://schemas.openxmlformats.org/officeDocument/2006/relationships/hyperlink" Target="http://docs.cntd.ru/document/1200006362" TargetMode="External"/><Relationship Id="rId44" Type="http://schemas.openxmlformats.org/officeDocument/2006/relationships/hyperlink" Target="http://docs.cntd.ru/document/1200024390" TargetMode="External"/><Relationship Id="rId60" Type="http://schemas.openxmlformats.org/officeDocument/2006/relationships/hyperlink" Target="http://docs.cntd.ru/document/1200013014" TargetMode="External"/><Relationship Id="rId65" Type="http://schemas.openxmlformats.org/officeDocument/2006/relationships/hyperlink" Target="http://docs.cntd.ru/document/1200024342" TargetMode="External"/><Relationship Id="rId81" Type="http://schemas.openxmlformats.org/officeDocument/2006/relationships/hyperlink" Target="http://docs.cntd.ru/document/1200039948" TargetMode="External"/><Relationship Id="rId86" Type="http://schemas.openxmlformats.org/officeDocument/2006/relationships/hyperlink" Target="http://docs.cntd.ru/document/1200028936" TargetMode="External"/><Relationship Id="rId4" Type="http://schemas.openxmlformats.org/officeDocument/2006/relationships/hyperlink" Target="http://docs.cntd.ru/document/1200030168" TargetMode="External"/><Relationship Id="rId9" Type="http://schemas.openxmlformats.org/officeDocument/2006/relationships/hyperlink" Target="http://docs.cntd.ru/document/1200024326" TargetMode="External"/><Relationship Id="rId13" Type="http://schemas.openxmlformats.org/officeDocument/2006/relationships/hyperlink" Target="http://docs.cntd.ru/document/1200024342" TargetMode="External"/><Relationship Id="rId18" Type="http://schemas.openxmlformats.org/officeDocument/2006/relationships/hyperlink" Target="http://docs.cntd.ru/document/1200021123" TargetMode="External"/><Relationship Id="rId39" Type="http://schemas.openxmlformats.org/officeDocument/2006/relationships/hyperlink" Target="http://docs.cntd.ru/document/1200028936" TargetMode="External"/><Relationship Id="rId109" Type="http://schemas.openxmlformats.org/officeDocument/2006/relationships/hyperlink" Target="http://docs.cntd.ru/document/1200024316" TargetMode="External"/><Relationship Id="rId34" Type="http://schemas.openxmlformats.org/officeDocument/2006/relationships/hyperlink" Target="http://docs.cntd.ru/document/1200028419" TargetMode="External"/><Relationship Id="rId50" Type="http://schemas.openxmlformats.org/officeDocument/2006/relationships/hyperlink" Target="http://docs.cntd.ru/document/1400030" TargetMode="External"/><Relationship Id="rId55" Type="http://schemas.openxmlformats.org/officeDocument/2006/relationships/hyperlink" Target="http://docs.cntd.ru/document/1200024341" TargetMode="External"/><Relationship Id="rId76" Type="http://schemas.openxmlformats.org/officeDocument/2006/relationships/hyperlink" Target="http://docs.cntd.ru/document/1200039085" TargetMode="External"/><Relationship Id="rId97" Type="http://schemas.openxmlformats.org/officeDocument/2006/relationships/hyperlink" Target="http://docs.cntd.ru/document/1200003435" TargetMode="External"/><Relationship Id="rId104" Type="http://schemas.openxmlformats.org/officeDocument/2006/relationships/hyperlink" Target="http://docs.cntd.ru/document/1200008441" TargetMode="External"/><Relationship Id="rId120" Type="http://schemas.openxmlformats.org/officeDocument/2006/relationships/hyperlink" Target="http://docs.cntd.ru/document/1200023529" TargetMode="External"/><Relationship Id="rId7" Type="http://schemas.openxmlformats.org/officeDocument/2006/relationships/hyperlink" Target="http://docs.cntd.ru/document/1200024316" TargetMode="External"/><Relationship Id="rId71" Type="http://schemas.openxmlformats.org/officeDocument/2006/relationships/hyperlink" Target="http://docs.cntd.ru/document/1200115853" TargetMode="External"/><Relationship Id="rId92" Type="http://schemas.openxmlformats.org/officeDocument/2006/relationships/hyperlink" Target="http://docs.cntd.ru/document/1200035316" TargetMode="External"/><Relationship Id="rId2" Type="http://schemas.openxmlformats.org/officeDocument/2006/relationships/settings" Target="settings.xml"/><Relationship Id="rId29" Type="http://schemas.openxmlformats.org/officeDocument/2006/relationships/hyperlink" Target="http://docs.cntd.ru/document/1200028484" TargetMode="External"/><Relationship Id="rId24" Type="http://schemas.openxmlformats.org/officeDocument/2006/relationships/hyperlink" Target="http://docs.cntd.ru/document/1200024395" TargetMode="External"/><Relationship Id="rId40" Type="http://schemas.openxmlformats.org/officeDocument/2006/relationships/hyperlink" Target="http://docs.cntd.ru/document/1200028936" TargetMode="External"/><Relationship Id="rId45" Type="http://schemas.openxmlformats.org/officeDocument/2006/relationships/hyperlink" Target="http://docs.cntd.ru/document/1200024327" TargetMode="External"/><Relationship Id="rId66" Type="http://schemas.openxmlformats.org/officeDocument/2006/relationships/hyperlink" Target="http://docs.cntd.ru/document/1200030168" TargetMode="External"/><Relationship Id="rId87" Type="http://schemas.openxmlformats.org/officeDocument/2006/relationships/hyperlink" Target="http://docs.cntd.ru/document/1200024357" TargetMode="External"/><Relationship Id="rId110" Type="http://schemas.openxmlformats.org/officeDocument/2006/relationships/hyperlink" Target="http://docs.cntd.ru/document/1200024316" TargetMode="External"/><Relationship Id="rId115" Type="http://schemas.openxmlformats.org/officeDocument/2006/relationships/hyperlink" Target="http://docs.cntd.ru/document/1200011327" TargetMode="External"/><Relationship Id="rId61" Type="http://schemas.openxmlformats.org/officeDocument/2006/relationships/hyperlink" Target="http://docs.cntd.ru/document/1200021131" TargetMode="External"/><Relationship Id="rId82" Type="http://schemas.openxmlformats.org/officeDocument/2006/relationships/hyperlink" Target="http://docs.cntd.ru/document/1400030" TargetMode="External"/><Relationship Id="rId19" Type="http://schemas.openxmlformats.org/officeDocument/2006/relationships/hyperlink" Target="http://docs.cntd.ru/document/1200021129" TargetMode="External"/><Relationship Id="rId14" Type="http://schemas.openxmlformats.org/officeDocument/2006/relationships/hyperlink" Target="http://docs.cntd.ru/document/1200007578" TargetMode="External"/><Relationship Id="rId30" Type="http://schemas.openxmlformats.org/officeDocument/2006/relationships/hyperlink" Target="http://docs.cntd.ru/document/1200028937" TargetMode="External"/><Relationship Id="rId35" Type="http://schemas.openxmlformats.org/officeDocument/2006/relationships/hyperlink" Target="http://docs.cntd.ru/document/1200028484" TargetMode="External"/><Relationship Id="rId56" Type="http://schemas.openxmlformats.org/officeDocument/2006/relationships/hyperlink" Target="http://docs.cntd.ru/document/1200013014" TargetMode="External"/><Relationship Id="rId77" Type="http://schemas.openxmlformats.org/officeDocument/2006/relationships/hyperlink" Target="http://docs.cntd.ru/document/1200086349" TargetMode="External"/><Relationship Id="rId100" Type="http://schemas.openxmlformats.org/officeDocument/2006/relationships/hyperlink" Target="http://docs.cntd.ru/document/1200023529" TargetMode="External"/><Relationship Id="rId105" Type="http://schemas.openxmlformats.org/officeDocument/2006/relationships/hyperlink" Target="http://docs.cntd.ru/document/1200028981" TargetMode="External"/><Relationship Id="rId8" Type="http://schemas.openxmlformats.org/officeDocument/2006/relationships/hyperlink" Target="http://docs.cntd.ru/document/1200024319" TargetMode="External"/><Relationship Id="rId51" Type="http://schemas.openxmlformats.org/officeDocument/2006/relationships/hyperlink" Target="http://docs.cntd.ru/document/1200108240" TargetMode="External"/><Relationship Id="rId72" Type="http://schemas.openxmlformats.org/officeDocument/2006/relationships/hyperlink" Target="http://docs.cntd.ru/document/1200115853" TargetMode="External"/><Relationship Id="rId93" Type="http://schemas.openxmlformats.org/officeDocument/2006/relationships/hyperlink" Target="http://docs.cntd.ru/document/1200028981" TargetMode="External"/><Relationship Id="rId98" Type="http://schemas.openxmlformats.org/officeDocument/2006/relationships/hyperlink" Target="http://docs.cntd.ru/document/1200011319" TargetMode="External"/><Relationship Id="rId121" Type="http://schemas.openxmlformats.org/officeDocument/2006/relationships/hyperlink" Target="http://docs.cntd.ru/document/1200023508" TargetMode="External"/><Relationship Id="rId3" Type="http://schemas.openxmlformats.org/officeDocument/2006/relationships/webSettings" Target="webSettings.xml"/><Relationship Id="rId25" Type="http://schemas.openxmlformats.org/officeDocument/2006/relationships/hyperlink" Target="http://docs.cntd.ru/document/1200013014" TargetMode="External"/><Relationship Id="rId46" Type="http://schemas.openxmlformats.org/officeDocument/2006/relationships/hyperlink" Target="http://docs.cntd.ru/document/1200024395" TargetMode="External"/><Relationship Id="rId67" Type="http://schemas.openxmlformats.org/officeDocument/2006/relationships/hyperlink" Target="http://docs.cntd.ru/document/1200086349" TargetMode="External"/><Relationship Id="rId116" Type="http://schemas.openxmlformats.org/officeDocument/2006/relationships/hyperlink" Target="http://docs.cntd.ru/document/1200011321" TargetMode="External"/><Relationship Id="rId20" Type="http://schemas.openxmlformats.org/officeDocument/2006/relationships/hyperlink" Target="http://docs.cntd.ru/document/1200021131" TargetMode="External"/><Relationship Id="rId41" Type="http://schemas.openxmlformats.org/officeDocument/2006/relationships/hyperlink" Target="http://docs.cntd.ru/document/1200024316" TargetMode="External"/><Relationship Id="rId62" Type="http://schemas.openxmlformats.org/officeDocument/2006/relationships/hyperlink" Target="http://docs.cntd.ru/document/1200013014" TargetMode="External"/><Relationship Id="rId83" Type="http://schemas.openxmlformats.org/officeDocument/2006/relationships/hyperlink" Target="http://docs.cntd.ru/document/901798042" TargetMode="External"/><Relationship Id="rId88" Type="http://schemas.openxmlformats.org/officeDocument/2006/relationships/hyperlink" Target="http://docs.cntd.ru/document/1200023346" TargetMode="External"/><Relationship Id="rId111" Type="http://schemas.openxmlformats.org/officeDocument/2006/relationships/hyperlink" Target="http://docs.cntd.ru/document/1200003839" TargetMode="External"/><Relationship Id="rId15" Type="http://schemas.openxmlformats.org/officeDocument/2006/relationships/hyperlink" Target="http://docs.cntd.ru/document/1200027328" TargetMode="External"/><Relationship Id="rId36" Type="http://schemas.openxmlformats.org/officeDocument/2006/relationships/hyperlink" Target="http://docs.cntd.ru/document/1200115853" TargetMode="External"/><Relationship Id="rId57" Type="http://schemas.openxmlformats.org/officeDocument/2006/relationships/hyperlink" Target="http://docs.cntd.ru/document/1200021120" TargetMode="External"/><Relationship Id="rId106" Type="http://schemas.openxmlformats.org/officeDocument/2006/relationships/hyperlink" Target="http://docs.cntd.ru/document/1200028937" TargetMode="External"/><Relationship Id="rId10" Type="http://schemas.openxmlformats.org/officeDocument/2006/relationships/hyperlink" Target="http://docs.cntd.ru/document/1200024327" TargetMode="External"/><Relationship Id="rId31" Type="http://schemas.openxmlformats.org/officeDocument/2006/relationships/hyperlink" Target="http://docs.cntd.ru/document/1200028936" TargetMode="External"/><Relationship Id="rId52" Type="http://schemas.openxmlformats.org/officeDocument/2006/relationships/hyperlink" Target="http://docs.cntd.ru/document/1200024380" TargetMode="External"/><Relationship Id="rId73" Type="http://schemas.openxmlformats.org/officeDocument/2006/relationships/hyperlink" Target="http://docs.cntd.ru/document/1200108240" TargetMode="External"/><Relationship Id="rId78" Type="http://schemas.openxmlformats.org/officeDocument/2006/relationships/hyperlink" Target="http://docs.cntd.ru/document/1200049825" TargetMode="External"/><Relationship Id="rId94" Type="http://schemas.openxmlformats.org/officeDocument/2006/relationships/hyperlink" Target="http://docs.cntd.ru/document/1200011206" TargetMode="External"/><Relationship Id="rId99" Type="http://schemas.openxmlformats.org/officeDocument/2006/relationships/hyperlink" Target="http://docs.cntd.ru/document/1200011321" TargetMode="External"/><Relationship Id="rId101" Type="http://schemas.openxmlformats.org/officeDocument/2006/relationships/hyperlink" Target="http://docs.cntd.ru/document/1200006362"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5944</Words>
  <Characters>33886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Формат</Company>
  <LinksUpToDate>false</LinksUpToDate>
  <CharactersWithSpaces>39751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Шелопугина Светлана Васильевна</dc:creator>
  <cp:keywords/>
  <dc:description/>
  <cp:lastModifiedBy>Шелопугина Светлана Васильевна</cp:lastModifiedBy>
  <cp:revision>4</cp:revision>
  <cp:lastPrinted>2017-05-16T05:54:00Z</cp:lastPrinted>
  <dcterms:created xsi:type="dcterms:W3CDTF">2017-05-16T04:53:00Z</dcterms:created>
  <dcterms:modified xsi:type="dcterms:W3CDTF">2017-05-16T06:47:00Z</dcterms:modified>
</cp:coreProperties>
</file>